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A5BD4" Type="http://schemas.openxmlformats.org/officeDocument/2006/relationships/officeDocument" Target="/word/document.xml" /><Relationship Id="coreR76FA5BD4" Type="http://schemas.openxmlformats.org/package/2006/relationships/metadata/core-properties" Target="/docProps/core.xml" /><Relationship Id="customR76FA5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30.9.2026 3:55:00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30.9.2026 3:55:00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technického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30.9.2026 3:55:00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