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C7CFA" Type="http://schemas.openxmlformats.org/officeDocument/2006/relationships/officeDocument" Target="/word/document.xml" /><Relationship Id="coreR2CEC7CFA" Type="http://schemas.openxmlformats.org/package/2006/relationships/metadata/core-properties" Target="/docProps/core.xml" /><Relationship Id="customR2CEC7C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20.10.2026 12:01:01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20.10.2026 12:01:01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20.10.2026 12:01:01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