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75DD58" Type="http://schemas.openxmlformats.org/officeDocument/2006/relationships/officeDocument" Target="/word/document.xml" /><Relationship Id="coreR1975DD58" Type="http://schemas.openxmlformats.org/package/2006/relationships/metadata/core-properties" Target="/docProps/core.xml" /><Relationship Id="customR1975DD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Porážka a konečná úprava těl jatečných zvířat (kód: 29-019-H)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Omračování a vykrvování jatečných zvířat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Úprava povrchu těl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Vykolování jatečných zvířat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Těžení a třídění drobů jatečných zvířat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Půlení a konečná úprava jatečně upravených těl jatečných zvířat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Ošetření a skladování jatečně upravených těl jatečných zvířat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Ošetření a skladování krve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Opracování, třídění, konzervace a skladování střev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Třídění, ošetření, konzervace a skladování kůží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Třídění a skladování kostí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Ošetření živočišných vláken a rohoviny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Konzervace a skladování farmaceutických surovin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Zacházení s jatečnými odpady a jejich likvidace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Obsluha strojního a technologického vybavení jatečného provozu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Provádění hygienicko-sanitační činnosti na jatkách, dodržování bezpečnostních předpisů a zásad bezpečnosti potravin</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Porážka a konečná úprava těl jatečných zvířat, 27.7.2026 15:01:26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Omračování a vykrvování jatečných zvířat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omračování jatečných zvířat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Omráčit jatečný skot a jatečná prasata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možné způsoby a zásady vykrvování jatečných zvířat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Vykrvit jatečný skot a jatečná prasata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zásady ochrany jatečných zvířat proti týrání při jejich usmrcování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607" w:hRule="exact" w:wrap="none" w:vAnchor="page" w:hAnchor="margin" w:x="45" w:y="5408"/>
        <w:rPr>
          <w:rStyle w:val="C3"/>
          <w:rtl w:val="0"/>
        </w:rPr>
      </w:pPr>
    </w:p>
    <w:p>
      <w:pPr>
        <w:pStyle w:val="P17"/>
        <w:framePr w:w="6658" w:h="480" w:hRule="exact" w:wrap="none" w:vAnchor="page" w:hAnchor="margin" w:x="71" w:y="5464"/>
        <w:rPr>
          <w:rStyle w:val="C13"/>
          <w:rtl w:val="0"/>
        </w:rPr>
      </w:pPr>
      <w:r>
        <w:rPr>
          <w:rStyle w:val="C13"/>
          <w:rtl w:val="0"/>
        </w:rPr>
        <w:t>f) Dodržovat zásady ochrany jatečných zvířat proti týrání při jejich usmrcování</w:t>
      </w:r>
    </w:p>
    <w:p>
      <w:pPr>
        <w:pStyle w:val="P30"/>
        <w:framePr w:w="3921" w:h="607" w:hRule="exact" w:wrap="none" w:vAnchor="page" w:hAnchor="margin" w:x="6800" w:y="5408"/>
        <w:rPr>
          <w:rStyle w:val="C3"/>
          <w:rtl w:val="0"/>
        </w:rPr>
      </w:pPr>
    </w:p>
    <w:p>
      <w:pPr>
        <w:pStyle w:val="P31"/>
        <w:framePr w:w="3839" w:h="480"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Úprava povrchu těl jatečných zvířat</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Popsat možné způsoby a zásady úpravy povrchu těl jatečných zvířat</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Pařit a odštětinovat jatečná prasata</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Popsat postup stahování kůže jatečného skotu</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Vykolování jatečných zvířat</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Popsat postupy a zásady při vykolování jatečných zvířat</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Ústní ověření</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Vykolovat orgány dutiny břišní jatečného skotu a jatečných prasat</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Vyjmout orgány dutiny hrudní jatečného skotu a jatečných prasat</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Těžení a třídění drobů jatečných zvířat</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Vyjmenovat droby jatečných zvířat</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Ústní ověření</w:t>
      </w:r>
    </w:p>
    <w:p>
      <w:pPr>
        <w:pStyle w:val="P16"/>
        <w:framePr w:w="6710" w:h="607" w:hRule="exact" w:wrap="none" w:vAnchor="page" w:hAnchor="margin" w:x="45" w:y="12743"/>
        <w:rPr>
          <w:rStyle w:val="C3"/>
          <w:rtl w:val="0"/>
        </w:rPr>
      </w:pPr>
    </w:p>
    <w:p>
      <w:pPr>
        <w:pStyle w:val="P17"/>
        <w:framePr w:w="6658" w:h="480" w:hRule="exact" w:wrap="none" w:vAnchor="page" w:hAnchor="margin" w:x="71" w:y="12799"/>
        <w:rPr>
          <w:rStyle w:val="C13"/>
          <w:rtl w:val="0"/>
        </w:rPr>
      </w:pPr>
      <w:r>
        <w:rPr>
          <w:rStyle w:val="C13"/>
          <w:rtl w:val="0"/>
        </w:rPr>
        <w:t>b) Popsat základní postupy při těžení, třídění a skladování drobů jatečných zvířat</w:t>
      </w:r>
    </w:p>
    <w:p>
      <w:pPr>
        <w:pStyle w:val="P30"/>
        <w:framePr w:w="3921" w:h="607" w:hRule="exact" w:wrap="none" w:vAnchor="page" w:hAnchor="margin" w:x="6800" w:y="12743"/>
        <w:rPr>
          <w:rStyle w:val="C3"/>
          <w:rtl w:val="0"/>
        </w:rPr>
      </w:pPr>
    </w:p>
    <w:p>
      <w:pPr>
        <w:pStyle w:val="P31"/>
        <w:framePr w:w="3839" w:h="480" w:hRule="exact" w:wrap="none" w:vAnchor="page" w:hAnchor="margin" w:x="6856" w:y="12799"/>
        <w:rPr>
          <w:rStyle w:val="C22"/>
          <w:rtl w:val="0"/>
        </w:rPr>
      </w:pPr>
      <w:r>
        <w:rPr>
          <w:rStyle w:val="C22"/>
          <w:rtl w:val="0"/>
        </w:rPr>
        <w:t>Ústní ověření</w:t>
      </w:r>
    </w:p>
    <w:p>
      <w:pPr>
        <w:pStyle w:val="P12"/>
        <w:framePr w:w="6710" w:h="376" w:hRule="exact" w:wrap="none" w:vAnchor="page" w:hAnchor="margin" w:x="45" w:y="13349"/>
        <w:rPr>
          <w:rStyle w:val="C3"/>
          <w:rtl w:val="0"/>
        </w:rPr>
      </w:pPr>
    </w:p>
    <w:p>
      <w:pPr>
        <w:pStyle w:val="P13"/>
        <w:framePr w:w="6658" w:h="249" w:hRule="exact" w:wrap="none" w:vAnchor="page" w:hAnchor="margin" w:x="71" w:y="13405"/>
        <w:rPr>
          <w:rStyle w:val="C11"/>
          <w:rtl w:val="0"/>
        </w:rPr>
      </w:pPr>
      <w:r>
        <w:rPr>
          <w:rStyle w:val="C11"/>
          <w:rtl w:val="0"/>
        </w:rPr>
        <w:t>c) Rozdělit komplety vepřových drobů dutiny hrudní na jednotlivé části</w:t>
      </w:r>
    </w:p>
    <w:p>
      <w:pPr>
        <w:pStyle w:val="P28"/>
        <w:framePr w:w="3921" w:h="376" w:hRule="exact" w:wrap="none" w:vAnchor="page" w:hAnchor="margin" w:x="6800" w:y="13349"/>
        <w:rPr>
          <w:rStyle w:val="C3"/>
          <w:rtl w:val="0"/>
        </w:rPr>
      </w:pPr>
    </w:p>
    <w:p>
      <w:pPr>
        <w:pStyle w:val="P29"/>
        <w:framePr w:w="3839" w:h="249" w:hRule="exact" w:wrap="none" w:vAnchor="page" w:hAnchor="margin" w:x="6856" w:y="13405"/>
        <w:rPr>
          <w:rStyle w:val="C21"/>
          <w:rtl w:val="0"/>
        </w:rPr>
      </w:pPr>
      <w:r>
        <w:rPr>
          <w:rStyle w:val="C21"/>
          <w:rtl w:val="0"/>
        </w:rPr>
        <w:t>Praktické předvedení</w:t>
      </w:r>
    </w:p>
    <w:p>
      <w:pPr>
        <w:pStyle w:val="P16"/>
        <w:framePr w:w="6710" w:h="607" w:hRule="exact" w:wrap="none" w:vAnchor="page" w:hAnchor="margin" w:x="45" w:y="13726"/>
        <w:rPr>
          <w:rStyle w:val="C3"/>
          <w:rtl w:val="0"/>
        </w:rPr>
      </w:pPr>
    </w:p>
    <w:p>
      <w:pPr>
        <w:pStyle w:val="P17"/>
        <w:framePr w:w="6658" w:h="480" w:hRule="exact" w:wrap="none" w:vAnchor="page" w:hAnchor="margin" w:x="71" w:y="13782"/>
        <w:rPr>
          <w:rStyle w:val="C13"/>
          <w:rtl w:val="0"/>
        </w:rPr>
      </w:pPr>
      <w:r>
        <w:rPr>
          <w:rStyle w:val="C13"/>
          <w:rtl w:val="0"/>
        </w:rPr>
        <w:t>d) Popsat základní postupy při identifikaci patologických změn drobů jatečných zvířat</w:t>
      </w:r>
    </w:p>
    <w:p>
      <w:pPr>
        <w:pStyle w:val="P30"/>
        <w:framePr w:w="3921" w:h="607" w:hRule="exact" w:wrap="none" w:vAnchor="page" w:hAnchor="margin" w:x="6800" w:y="13726"/>
        <w:rPr>
          <w:rStyle w:val="C3"/>
          <w:rtl w:val="0"/>
        </w:rPr>
      </w:pPr>
    </w:p>
    <w:p>
      <w:pPr>
        <w:pStyle w:val="P31"/>
        <w:framePr w:w="3839" w:h="480" w:hRule="exact" w:wrap="none" w:vAnchor="page" w:hAnchor="margin" w:x="6856" w:y="13782"/>
        <w:rPr>
          <w:rStyle w:val="C22"/>
          <w:rtl w:val="0"/>
        </w:rPr>
      </w:pPr>
      <w:r>
        <w:rPr>
          <w:rStyle w:val="C22"/>
          <w:rtl w:val="0"/>
        </w:rPr>
        <w:t>Ústní ověření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27.7.2026 15:01:26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Půlení a konečná úprava jatečně upravených těl jatečných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postupy při půlení a konečné úpravě jatečně upravených těl jatečných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Půlit těla jatečného skotu a jatečných prasat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konečnou úpravu jatečně upravených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základní postupy při identifikaci patologických změn jatečně upravených těl jatečných zvířat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Ošetření a skladování jatečně upravených těl jatečných zvířat</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možné způsoby ošetření jatečně upravených těl skotu a prasat</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zásady skladování jatečně upravených těl skotu a prasat</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Skladovat jatečně upravená těla skotu nebo prasat</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Ošetření a skladování krve</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Popsat zásady těžby vepřové krve pro potravinářské a krmné účely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Popsat zásady ošetření a skladování vepřové krve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3"/>
        <w:framePr w:w="10710" w:h="340" w:hRule="exact" w:wrap="none" w:vAnchor="page" w:hAnchor="margin" w:x="28" w:y="10326"/>
        <w:rPr>
          <w:rStyle w:val="C18"/>
          <w:rtl w:val="0"/>
        </w:rPr>
      </w:pPr>
      <w:r>
        <w:rPr>
          <w:rStyle w:val="C18"/>
          <w:rtl w:val="0"/>
        </w:rPr>
        <w:t>Opracování, třídění, konzervace a skladování střev</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a) Popsat základní postupy při opracování a třídění vepřových, hovězích a skopových střev</w:t>
      </w:r>
    </w:p>
    <w:p>
      <w:pPr>
        <w:pStyle w:val="P28"/>
        <w:framePr w:w="3921" w:h="607" w:hRule="exact" w:wrap="none" w:vAnchor="page" w:hAnchor="margin" w:x="6800" w:y="11141"/>
        <w:rPr>
          <w:rStyle w:val="C3"/>
          <w:rtl w:val="0"/>
        </w:rPr>
      </w:pPr>
    </w:p>
    <w:p>
      <w:pPr>
        <w:pStyle w:val="P29"/>
        <w:framePr w:w="3839" w:h="480" w:hRule="exact" w:wrap="none" w:vAnchor="page" w:hAnchor="margin" w:x="6856" w:y="11197"/>
        <w:rPr>
          <w:rStyle w:val="C21"/>
          <w:rtl w:val="0"/>
        </w:rPr>
      </w:pPr>
      <w:r>
        <w:rPr>
          <w:rStyle w:val="C21"/>
          <w:rtl w:val="0"/>
        </w:rPr>
        <w:t>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Odhlenit a sdírat vepřové tenké střevo</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Praktické předvedení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základní postupy při opracování vepřových žaludků</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d) Popsat základní postupy při opracování a třídění hovězích předžaludků</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e) Popsat základní postupy při opracování vepřových a hovězích měchýřů</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f) Popsat zásady konzervace a skladování střev a drštěk</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Ústní ověření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27.7.2026 15:01:26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ošetření, konzervace a skladování kůží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třídění kůží jatečných zvířat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základní postupy při ošetřování a úpravě hovězin a kruponů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krátkodobé konzervace hovězin a kruponů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zásady skladování hovězin a kruponů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Třídění a skladování kostí</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základní třídění výsekových kostí</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Popsat zásady ošetření a skladování výsekových kostí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Ošetření živočišných vláken a rohoviny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Popsat základní třídění živočišných vláken a rohoviny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Popsat zásady ošetření a skladování vepřových štětin</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základní postupy při ošetření hovězích rohů a paznehtů</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Konzervace a skladování farmaceutických surovin</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a) Popsat základní třídění farmaceutických surovin</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b) Popsat zásady ošetření a skladování farmaceutických surovin</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obě kritéria.</w:t>
      </w:r>
    </w:p>
    <w:p>
      <w:pPr>
        <w:pStyle w:val="P23"/>
        <w:framePr w:w="10710" w:h="340" w:hRule="exact" w:wrap="none" w:vAnchor="page" w:hAnchor="margin" w:x="28" w:y="11751"/>
        <w:rPr>
          <w:rStyle w:val="C18"/>
          <w:rtl w:val="0"/>
        </w:rPr>
      </w:pPr>
      <w:r>
        <w:rPr>
          <w:rStyle w:val="C18"/>
          <w:rtl w:val="0"/>
        </w:rPr>
        <w:t>Zacházení s jatečnými odpady a jejich likvidace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Popsat třídění a označení jatečných odpadů</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Třídit jatečné odpady</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w:t>
      </w:r>
    </w:p>
    <w:p>
      <w:pPr>
        <w:pStyle w:val="P32"/>
        <w:framePr w:w="10710" w:h="248" w:hRule="exact" w:wrap="none" w:vAnchor="page" w:hAnchor="margin" w:x="28" w:y="134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Porážka a konečná úprava těl jatečných zvířat, 27.7.2026 15:01:26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strojního a technologického vybavení jatečného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strojní a technologické vybavení jatečného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postupy při čištění a běžné údržbě strojního a technologického vybavení jatečného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Použít vhodné strojní a technologické vybavení jatečného provozu při porážce a konečné úpravě těl jatečného skotu a jatečných prasat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na jatkách,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Používat pracovní oděv a ochranné pomůcky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Dodržovat sanitační řád</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Praktické předvedení</w:t>
      </w:r>
    </w:p>
    <w:p>
      <w:pPr>
        <w:pStyle w:val="P12"/>
        <w:framePr w:w="6710" w:h="1055" w:hRule="exact" w:wrap="none" w:vAnchor="page" w:hAnchor="margin" w:x="45" w:y="8098"/>
        <w:rPr>
          <w:rStyle w:val="C3"/>
          <w:rtl w:val="0"/>
        </w:rPr>
      </w:pPr>
    </w:p>
    <w:p>
      <w:pPr>
        <w:pStyle w:val="P13"/>
        <w:framePr w:w="6658" w:h="928" w:hRule="exact" w:wrap="none" w:vAnchor="page" w:hAnchor="margin" w:x="71" w:y="8154"/>
        <w:rPr>
          <w:rStyle w:val="C11"/>
          <w:rtl w:val="0"/>
        </w:rPr>
      </w:pPr>
      <w:r>
        <w:rPr>
          <w:rStyle w:val="C11"/>
          <w:rtl w:val="0"/>
        </w:rPr>
        <w:t>e) Rozlišovat specifická bezpečnostní rizika související s manipulací se strojním vybavením a s výkonem pracovních činností při porážce a konečné úpravě těl jatečných zvířat a při ošetřování jatečně upravených těl jatečných zvířat a vedlejších jatečných produktů</w:t>
      </w:r>
    </w:p>
    <w:p>
      <w:pPr>
        <w:pStyle w:val="P28"/>
        <w:framePr w:w="3921" w:h="1055" w:hRule="exact" w:wrap="none" w:vAnchor="page" w:hAnchor="margin" w:x="6800" w:y="8098"/>
        <w:rPr>
          <w:rStyle w:val="C3"/>
          <w:rtl w:val="0"/>
        </w:rPr>
      </w:pPr>
    </w:p>
    <w:p>
      <w:pPr>
        <w:pStyle w:val="P29"/>
        <w:framePr w:w="3839" w:h="928" w:hRule="exact" w:wrap="none" w:vAnchor="page" w:hAnchor="margin" w:x="6856" w:y="8154"/>
        <w:rPr>
          <w:rStyle w:val="C21"/>
          <w:rtl w:val="0"/>
        </w:rPr>
      </w:pPr>
      <w:r>
        <w:rPr>
          <w:rStyle w:val="C21"/>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Porážka a konečná úprava těl jatečných zvířat, 27.7.2026 15:01:26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porážce a konečné úpravě těl jatečných prasat a jatečného skotu s využitím technologických postupů, zajištěním požadavků na pohodu zvířat a hygienických zásad zacházení s jatečnými zvířaty, masem a droby.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stačí 1 ks jatečného skotu a 1 ks jatečného prasete.</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zajišťování pohody zvířat a dodržování zásad bezpečnosti práce, posuzuje hospodárné využívání surovin, dodržování ekologických principů při výrobě, dodržování časového harmonogramu a organizace práce. Zkoušející ověřuje hodnoticí kritéria průběžně při plnění příslušných odborných způsobilostí.</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03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Porážka a konečná úprava těl jatečných zvířat, 27.7.2026 15:01:26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odborného výcviku nebo praktického vyučování v oboru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29-019-H Porážka a konečná úprava těl jatečných zvířat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0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jatečný provoz, tzn. minimálně následující materiálně-technické vybavení:</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Jatečný skot (1ks) a jatečné prase (1ks)</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jatek (omračovací past, pojezdová licha na vykolení, konstrukce na zavěšení hovězího kusu s navijákem, pila, chladírna)</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 podle sanitačního řádu</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Porážka a konečná úprava těl jatečných zvířat, 27.7.2026 15:01:26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Porážka a konečná úprava těl jatečných zvířat, 27.7.2026 15:01:26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Porážka a konečná úprava těl jatečných zvířat, 27.7.2026 15:01:26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73700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9F1BA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