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DF550A" Type="http://schemas.openxmlformats.org/officeDocument/2006/relationships/officeDocument" Target="/word/document.xml" /><Relationship Id="coreRADF550A" Type="http://schemas.openxmlformats.org/package/2006/relationships/metadata/core-properties" Target="/docProps/core.xml" /><Relationship Id="customRADF55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Administrátor pohřebiště, 26.7.2026 14:30:04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 pohřebiště, 26.7.2026 14:30:04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26.7.2026 14:30:04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pohřebiště, 26.7.2026 14:30:04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pohřebiště, 26.7.2026 14:30:04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pohřebiště, 26.7.2026 14:30:04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 pohřebiště, 26.7.2026 14:30:04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pohřebiště, 26.7.2026 14:30:04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C28F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3FB1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BC92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