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F8B0" Type="http://schemas.openxmlformats.org/officeDocument/2006/relationships/officeDocument" Target="/word/document.xml" /><Relationship Id="coreR285F8B0" Type="http://schemas.openxmlformats.org/package/2006/relationships/metadata/core-properties" Target="/docProps/core.xml" /><Relationship Id="customR285F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20.10.2026 7:31:33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Erudio Patria s.r.o.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Lumírova 522/26, 70030 Ostrava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Ing. Grebíková Martina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Koziny 190/2, 77900 Olomouc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HANDI HELP SERVIS, v.o.s.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Koperníkova 118, 73581 Bohumín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NYrk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Hybernská 1007/20, 11000 Praha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Orange Academy Pro s.r.o.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Dudíkova 1038 1038, 66461 Rajhrad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Mgr. Rothová Monika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Jiráskovo nábřeží 1560/4, 37004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20.10.2026 7:31:33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Václavíková Mária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20.10.2026 7:31:33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