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7A3E8F" Type="http://schemas.openxmlformats.org/officeDocument/2006/relationships/officeDocument" Target="/word/document.xml" /><Relationship Id="coreR3B7A3E8F" Type="http://schemas.openxmlformats.org/package/2006/relationships/metadata/core-properties" Target="/docProps/core.xml" /><Relationship Id="customR3B7A3E8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ošetřující jatečně upravená těla jatečných zvířat a vedlejší jatečné produkty (kód: 29-020-H)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Ošetření a skladování jatečně upravených těl jatečných zvířat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Těžení a třídění drobů jatečných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Ošetření a skladování krve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Opracování, třídění, konzervace a skladování střev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Třídění, ošetření, konzervace a skladování kůží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Třídění a skladování kostí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Ošetření živočišných vláken a rohoviny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Konzervace a skladování farmaceutických surovin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Zacházení s jatečnými odpady a jejich likvidace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30.08.2023</w:t>
      </w:r>
    </w:p>
    <w:p>
      <w:pPr>
        <w:pStyle w:val="P21"/>
        <w:framePr w:w="7654" w:h="409" w:hRule="exact" w:wrap="none" w:vAnchor="page" w:hAnchor="margin" w:x="28" w:y="15861"/>
        <w:rPr>
          <w:rStyle w:val="C16"/>
          <w:rtl w:val="0"/>
        </w:rPr>
      </w:pPr>
      <w:r>
        <w:rPr>
          <w:rStyle w:val="C16"/>
          <w:rtl w:val="0"/>
        </w:rPr>
        <w:t>Pracovník/pracovnice ošetřující jatečně upravená těla jatečných zvířat a vedlejší jatečné produkty, 31.7.2026 12:56:57</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Ošetření a skladování jatečně upravených těl jatečných zvířat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možné způsoby ošetřování jatečně upravených těl skotu a prasat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zásady skladování jatečně upravených těl skotu a prasat</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Skladovat jatečně upravená těla skotu nebo prasat</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Těžení a třídění drobů jatečných zvířat</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Vyjmenovat droby jatečných zvířat</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607" w:hRule="exact" w:wrap="none" w:vAnchor="page" w:hAnchor="margin" w:x="45" w:y="6397"/>
        <w:rPr>
          <w:rStyle w:val="C3"/>
          <w:rtl w:val="0"/>
        </w:rPr>
      </w:pPr>
    </w:p>
    <w:p>
      <w:pPr>
        <w:pStyle w:val="P17"/>
        <w:framePr w:w="6658" w:h="480" w:hRule="exact" w:wrap="none" w:vAnchor="page" w:hAnchor="margin" w:x="71" w:y="6453"/>
        <w:rPr>
          <w:rStyle w:val="C13"/>
          <w:rtl w:val="0"/>
        </w:rPr>
      </w:pPr>
      <w:r>
        <w:rPr>
          <w:rStyle w:val="C13"/>
          <w:rtl w:val="0"/>
        </w:rPr>
        <w:t>b) Popsat základní postupy při těžení, třídění a skladování drobů jatečných zvířat</w:t>
      </w:r>
    </w:p>
    <w:p>
      <w:pPr>
        <w:pStyle w:val="P30"/>
        <w:framePr w:w="3921" w:h="607" w:hRule="exact" w:wrap="none" w:vAnchor="page" w:hAnchor="margin" w:x="6800" w:y="6397"/>
        <w:rPr>
          <w:rStyle w:val="C3"/>
          <w:rtl w:val="0"/>
        </w:rPr>
      </w:pPr>
    </w:p>
    <w:p>
      <w:pPr>
        <w:pStyle w:val="P31"/>
        <w:framePr w:w="3839" w:h="480" w:hRule="exact" w:wrap="none" w:vAnchor="page" w:hAnchor="margin" w:x="6856" w:y="6453"/>
        <w:rPr>
          <w:rStyle w:val="C22"/>
          <w:rtl w:val="0"/>
        </w:rPr>
      </w:pPr>
      <w:r>
        <w:rPr>
          <w:rStyle w:val="C22"/>
          <w:rtl w:val="0"/>
        </w:rPr>
        <w:t>Ústní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Rozdělit komplety vepřových drobů dutiny hrudní na jednotlivé části</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w:t>
      </w:r>
    </w:p>
    <w:p>
      <w:pPr>
        <w:pStyle w:val="P16"/>
        <w:framePr w:w="6710" w:h="607" w:hRule="exact" w:wrap="none" w:vAnchor="page" w:hAnchor="margin" w:x="45" w:y="7380"/>
        <w:rPr>
          <w:rStyle w:val="C3"/>
          <w:rtl w:val="0"/>
        </w:rPr>
      </w:pPr>
    </w:p>
    <w:p>
      <w:pPr>
        <w:pStyle w:val="P17"/>
        <w:framePr w:w="6658" w:h="480" w:hRule="exact" w:wrap="none" w:vAnchor="page" w:hAnchor="margin" w:x="71" w:y="7436"/>
        <w:rPr>
          <w:rStyle w:val="C13"/>
          <w:rtl w:val="0"/>
        </w:rPr>
      </w:pPr>
      <w:r>
        <w:rPr>
          <w:rStyle w:val="C13"/>
          <w:rtl w:val="0"/>
        </w:rPr>
        <w:t>d) Popsat základní postupy při identifikaci patologických změn drobů jatečných zvířat</w:t>
      </w:r>
    </w:p>
    <w:p>
      <w:pPr>
        <w:pStyle w:val="P30"/>
        <w:framePr w:w="3921" w:h="607" w:hRule="exact" w:wrap="none" w:vAnchor="page" w:hAnchor="margin" w:x="6800" w:y="7380"/>
        <w:rPr>
          <w:rStyle w:val="C3"/>
          <w:rtl w:val="0"/>
        </w:rPr>
      </w:pPr>
    </w:p>
    <w:p>
      <w:pPr>
        <w:pStyle w:val="P31"/>
        <w:framePr w:w="3839" w:h="480" w:hRule="exact" w:wrap="none" w:vAnchor="page" w:hAnchor="margin" w:x="6856" w:y="7436"/>
        <w:rPr>
          <w:rStyle w:val="C22"/>
          <w:rtl w:val="0"/>
        </w:rPr>
      </w:pPr>
      <w:r>
        <w:rPr>
          <w:rStyle w:val="C22"/>
          <w:rtl w:val="0"/>
        </w:rPr>
        <w:t>Ústní ověření</w:t>
      </w:r>
    </w:p>
    <w:p>
      <w:pPr>
        <w:pStyle w:val="P32"/>
        <w:framePr w:w="10710" w:h="248" w:hRule="exact" w:wrap="none" w:vAnchor="page" w:hAnchor="margin" w:x="28" w:y="8100"/>
        <w:rPr>
          <w:rStyle w:val="C23"/>
          <w:rtl w:val="0"/>
        </w:rPr>
      </w:pPr>
      <w:r>
        <w:rPr>
          <w:rStyle w:val="C23"/>
          <w:rtl w:val="0"/>
        </w:rPr>
        <w:t>Je třeba splnit všechna kritéria.</w:t>
      </w:r>
    </w:p>
    <w:p>
      <w:pPr>
        <w:pStyle w:val="P23"/>
        <w:framePr w:w="10710" w:h="340" w:hRule="exact" w:wrap="none" w:vAnchor="page" w:hAnchor="margin" w:x="28" w:y="8536"/>
        <w:rPr>
          <w:rStyle w:val="C18"/>
          <w:rtl w:val="0"/>
        </w:rPr>
      </w:pPr>
      <w:r>
        <w:rPr>
          <w:rStyle w:val="C18"/>
          <w:rtl w:val="0"/>
        </w:rPr>
        <w:t>Ošetření a skladování krve</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a) Popsat zásady těžby krve pro potravinářské a krmné účely</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Ústní ověření</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b) Popsat zásady ošetření a skladování krve</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Ústní ověření</w:t>
      </w:r>
    </w:p>
    <w:p>
      <w:pPr>
        <w:pStyle w:val="P32"/>
        <w:framePr w:w="10710" w:h="248" w:hRule="exact" w:wrap="none" w:vAnchor="page" w:hAnchor="margin" w:x="28" w:y="10217"/>
        <w:rPr>
          <w:rStyle w:val="C23"/>
          <w:rtl w:val="0"/>
        </w:rPr>
      </w:pPr>
      <w:r>
        <w:rPr>
          <w:rStyle w:val="C23"/>
          <w:rtl w:val="0"/>
        </w:rPr>
        <w:t>Je třeba splnit obě kritéria.</w:t>
      </w:r>
    </w:p>
    <w:p>
      <w:pPr>
        <w:pStyle w:val="P23"/>
        <w:framePr w:w="10710" w:h="340" w:hRule="exact" w:wrap="none" w:vAnchor="page" w:hAnchor="margin" w:x="28" w:y="10653"/>
        <w:rPr>
          <w:rStyle w:val="C18"/>
          <w:rtl w:val="0"/>
        </w:rPr>
      </w:pPr>
      <w:r>
        <w:rPr>
          <w:rStyle w:val="C18"/>
          <w:rtl w:val="0"/>
        </w:rPr>
        <w:t>Opracování, třídění, konzervace a skladování střev</w:t>
      </w:r>
    </w:p>
    <w:p>
      <w:pPr>
        <w:pStyle w:val="P24"/>
        <w:framePr w:w="6713" w:h="376" w:hRule="exact" w:wrap="none" w:vAnchor="page" w:hAnchor="margin" w:x="45" w:y="11092"/>
        <w:rPr>
          <w:rStyle w:val="C3"/>
          <w:rtl w:val="0"/>
        </w:rPr>
      </w:pPr>
    </w:p>
    <w:p>
      <w:pPr>
        <w:pStyle w:val="P25"/>
        <w:framePr w:w="6661" w:h="249" w:hRule="exact" w:wrap="none" w:vAnchor="page" w:hAnchor="margin" w:x="71" w:y="11163"/>
        <w:rPr>
          <w:rStyle w:val="C19"/>
          <w:rtl w:val="0"/>
        </w:rPr>
      </w:pPr>
      <w:r>
        <w:rPr>
          <w:rStyle w:val="C19"/>
          <w:rtl w:val="0"/>
        </w:rPr>
        <w:t>Kritéria hodnocení</w:t>
      </w:r>
    </w:p>
    <w:p>
      <w:pPr>
        <w:pStyle w:val="P26"/>
        <w:framePr w:w="3918" w:h="376" w:hRule="exact" w:wrap="none" w:vAnchor="page" w:hAnchor="margin" w:x="6803" w:y="11092"/>
        <w:rPr>
          <w:rStyle w:val="C3"/>
          <w:rtl w:val="0"/>
        </w:rPr>
      </w:pPr>
    </w:p>
    <w:p>
      <w:pPr>
        <w:pStyle w:val="P27"/>
        <w:framePr w:w="3836" w:h="249" w:hRule="exact" w:wrap="none" w:vAnchor="page" w:hAnchor="margin" w:x="6859" w:y="11163"/>
        <w:rPr>
          <w:rStyle w:val="C20"/>
          <w:rtl w:val="0"/>
        </w:rPr>
      </w:pPr>
      <w:r>
        <w:rPr>
          <w:rStyle w:val="C20"/>
          <w:rtl w:val="0"/>
        </w:rPr>
        <w:t>Způsoby ověření</w:t>
      </w:r>
    </w:p>
    <w:p>
      <w:pPr>
        <w:pStyle w:val="P12"/>
        <w:framePr w:w="6710" w:h="607" w:hRule="exact" w:wrap="none" w:vAnchor="page" w:hAnchor="margin" w:x="45" w:y="11468"/>
        <w:rPr>
          <w:rStyle w:val="C3"/>
          <w:rtl w:val="0"/>
        </w:rPr>
      </w:pPr>
    </w:p>
    <w:p>
      <w:pPr>
        <w:pStyle w:val="P13"/>
        <w:framePr w:w="6658" w:h="480" w:hRule="exact" w:wrap="none" w:vAnchor="page" w:hAnchor="margin" w:x="71" w:y="11524"/>
        <w:rPr>
          <w:rStyle w:val="C11"/>
          <w:rtl w:val="0"/>
        </w:rPr>
      </w:pPr>
      <w:r>
        <w:rPr>
          <w:rStyle w:val="C11"/>
          <w:rtl w:val="0"/>
        </w:rPr>
        <w:t>a) Popsat základní postupy při opracování a třídění vepřových, hovězích a skopových střev</w:t>
      </w:r>
    </w:p>
    <w:p>
      <w:pPr>
        <w:pStyle w:val="P28"/>
        <w:framePr w:w="3921" w:h="607" w:hRule="exact" w:wrap="none" w:vAnchor="page" w:hAnchor="margin" w:x="6800" w:y="11468"/>
        <w:rPr>
          <w:rStyle w:val="C3"/>
          <w:rtl w:val="0"/>
        </w:rPr>
      </w:pPr>
    </w:p>
    <w:p>
      <w:pPr>
        <w:pStyle w:val="P29"/>
        <w:framePr w:w="3839" w:h="480" w:hRule="exact" w:wrap="none" w:vAnchor="page" w:hAnchor="margin" w:x="6856" w:y="11524"/>
        <w:rPr>
          <w:rStyle w:val="C21"/>
          <w:rtl w:val="0"/>
        </w:rPr>
      </w:pPr>
      <w:r>
        <w:rPr>
          <w:rStyle w:val="C21"/>
          <w:rtl w:val="0"/>
        </w:rPr>
        <w:t>Ústní ověření</w:t>
      </w:r>
    </w:p>
    <w:p>
      <w:pPr>
        <w:pStyle w:val="P16"/>
        <w:framePr w:w="6710" w:h="376" w:hRule="exact" w:wrap="none" w:vAnchor="page" w:hAnchor="margin" w:x="45" w:y="12075"/>
        <w:rPr>
          <w:rStyle w:val="C3"/>
          <w:rtl w:val="0"/>
        </w:rPr>
      </w:pPr>
    </w:p>
    <w:p>
      <w:pPr>
        <w:pStyle w:val="P17"/>
        <w:framePr w:w="6658" w:h="249" w:hRule="exact" w:wrap="none" w:vAnchor="page" w:hAnchor="margin" w:x="71" w:y="12131"/>
        <w:rPr>
          <w:rStyle w:val="C13"/>
          <w:rtl w:val="0"/>
        </w:rPr>
      </w:pPr>
      <w:r>
        <w:rPr>
          <w:rStyle w:val="C13"/>
          <w:rtl w:val="0"/>
        </w:rPr>
        <w:t>b) Odhlenit a sdírat vepřové tenké střevo</w:t>
      </w:r>
    </w:p>
    <w:p>
      <w:pPr>
        <w:pStyle w:val="P30"/>
        <w:framePr w:w="3921" w:h="376" w:hRule="exact" w:wrap="none" w:vAnchor="page" w:hAnchor="margin" w:x="6800" w:y="12075"/>
        <w:rPr>
          <w:rStyle w:val="C3"/>
          <w:rtl w:val="0"/>
        </w:rPr>
      </w:pPr>
    </w:p>
    <w:p>
      <w:pPr>
        <w:pStyle w:val="P31"/>
        <w:framePr w:w="3839" w:h="249" w:hRule="exact" w:wrap="none" w:vAnchor="page" w:hAnchor="margin" w:x="6856" w:y="12131"/>
        <w:rPr>
          <w:rStyle w:val="C22"/>
          <w:rtl w:val="0"/>
        </w:rPr>
      </w:pPr>
      <w:r>
        <w:rPr>
          <w:rStyle w:val="C22"/>
          <w:rtl w:val="0"/>
        </w:rPr>
        <w:t>Praktické předvedení</w:t>
      </w:r>
    </w:p>
    <w:p>
      <w:pPr>
        <w:pStyle w:val="P12"/>
        <w:framePr w:w="6710" w:h="376" w:hRule="exact" w:wrap="none" w:vAnchor="page" w:hAnchor="margin" w:x="45" w:y="12451"/>
        <w:rPr>
          <w:rStyle w:val="C3"/>
          <w:rtl w:val="0"/>
        </w:rPr>
      </w:pPr>
    </w:p>
    <w:p>
      <w:pPr>
        <w:pStyle w:val="P13"/>
        <w:framePr w:w="6658" w:h="249" w:hRule="exact" w:wrap="none" w:vAnchor="page" w:hAnchor="margin" w:x="71" w:y="12507"/>
        <w:rPr>
          <w:rStyle w:val="C11"/>
          <w:rtl w:val="0"/>
        </w:rPr>
      </w:pPr>
      <w:r>
        <w:rPr>
          <w:rStyle w:val="C11"/>
          <w:rtl w:val="0"/>
        </w:rPr>
        <w:t>c) Popsat základní postupy při opracování vepřových žaludků</w:t>
      </w:r>
    </w:p>
    <w:p>
      <w:pPr>
        <w:pStyle w:val="P28"/>
        <w:framePr w:w="3921" w:h="376" w:hRule="exact" w:wrap="none" w:vAnchor="page" w:hAnchor="margin" w:x="6800" w:y="12451"/>
        <w:rPr>
          <w:rStyle w:val="C3"/>
          <w:rtl w:val="0"/>
        </w:rPr>
      </w:pPr>
    </w:p>
    <w:p>
      <w:pPr>
        <w:pStyle w:val="P29"/>
        <w:framePr w:w="3839" w:h="249" w:hRule="exact" w:wrap="none" w:vAnchor="page" w:hAnchor="margin" w:x="6856" w:y="12507"/>
        <w:rPr>
          <w:rStyle w:val="C21"/>
          <w:rtl w:val="0"/>
        </w:rPr>
      </w:pPr>
      <w:r>
        <w:rPr>
          <w:rStyle w:val="C21"/>
          <w:rtl w:val="0"/>
        </w:rPr>
        <w:t>Ústní ověření</w:t>
      </w:r>
    </w:p>
    <w:p>
      <w:pPr>
        <w:pStyle w:val="P16"/>
        <w:framePr w:w="6710" w:h="376" w:hRule="exact" w:wrap="none" w:vAnchor="page" w:hAnchor="margin" w:x="45" w:y="12828"/>
        <w:rPr>
          <w:rStyle w:val="C3"/>
          <w:rtl w:val="0"/>
        </w:rPr>
      </w:pPr>
    </w:p>
    <w:p>
      <w:pPr>
        <w:pStyle w:val="P17"/>
        <w:framePr w:w="6658" w:h="249" w:hRule="exact" w:wrap="none" w:vAnchor="page" w:hAnchor="margin" w:x="71" w:y="12884"/>
        <w:rPr>
          <w:rStyle w:val="C13"/>
          <w:rtl w:val="0"/>
        </w:rPr>
      </w:pPr>
      <w:r>
        <w:rPr>
          <w:rStyle w:val="C13"/>
          <w:rtl w:val="0"/>
        </w:rPr>
        <w:t>d) Popsat základní postupy při opracování a třídění hovězích předžaludků</w:t>
      </w:r>
    </w:p>
    <w:p>
      <w:pPr>
        <w:pStyle w:val="P30"/>
        <w:framePr w:w="3921" w:h="376" w:hRule="exact" w:wrap="none" w:vAnchor="page" w:hAnchor="margin" w:x="6800" w:y="12828"/>
        <w:rPr>
          <w:rStyle w:val="C3"/>
          <w:rtl w:val="0"/>
        </w:rPr>
      </w:pPr>
    </w:p>
    <w:p>
      <w:pPr>
        <w:pStyle w:val="P31"/>
        <w:framePr w:w="3839" w:h="249" w:hRule="exact" w:wrap="none" w:vAnchor="page" w:hAnchor="margin" w:x="6856" w:y="12884"/>
        <w:rPr>
          <w:rStyle w:val="C22"/>
          <w:rtl w:val="0"/>
        </w:rPr>
      </w:pPr>
      <w:r>
        <w:rPr>
          <w:rStyle w:val="C22"/>
          <w:rtl w:val="0"/>
        </w:rPr>
        <w:t>Ústní ověření</w:t>
      </w:r>
    </w:p>
    <w:p>
      <w:pPr>
        <w:pStyle w:val="P12"/>
        <w:framePr w:w="6710" w:h="376" w:hRule="exact" w:wrap="none" w:vAnchor="page" w:hAnchor="margin" w:x="45" w:y="13204"/>
        <w:rPr>
          <w:rStyle w:val="C3"/>
          <w:rtl w:val="0"/>
        </w:rPr>
      </w:pPr>
    </w:p>
    <w:p>
      <w:pPr>
        <w:pStyle w:val="P13"/>
        <w:framePr w:w="6658" w:h="249" w:hRule="exact" w:wrap="none" w:vAnchor="page" w:hAnchor="margin" w:x="71" w:y="13260"/>
        <w:rPr>
          <w:rStyle w:val="C11"/>
          <w:rtl w:val="0"/>
        </w:rPr>
      </w:pPr>
      <w:r>
        <w:rPr>
          <w:rStyle w:val="C11"/>
          <w:rtl w:val="0"/>
        </w:rPr>
        <w:t>e) Popsat základní postupy při opracování vepřových a hovězích měchýřů</w:t>
      </w:r>
    </w:p>
    <w:p>
      <w:pPr>
        <w:pStyle w:val="P28"/>
        <w:framePr w:w="3921" w:h="376" w:hRule="exact" w:wrap="none" w:vAnchor="page" w:hAnchor="margin" w:x="6800" w:y="13204"/>
        <w:rPr>
          <w:rStyle w:val="C3"/>
          <w:rtl w:val="0"/>
        </w:rPr>
      </w:pPr>
    </w:p>
    <w:p>
      <w:pPr>
        <w:pStyle w:val="P29"/>
        <w:framePr w:w="3839" w:h="249" w:hRule="exact" w:wrap="none" w:vAnchor="page" w:hAnchor="margin" w:x="6856" w:y="13260"/>
        <w:rPr>
          <w:rStyle w:val="C21"/>
          <w:rtl w:val="0"/>
        </w:rPr>
      </w:pPr>
      <w:r>
        <w:rPr>
          <w:rStyle w:val="C21"/>
          <w:rtl w:val="0"/>
        </w:rPr>
        <w:t>Ústní ověření</w:t>
      </w:r>
    </w:p>
    <w:p>
      <w:pPr>
        <w:pStyle w:val="P16"/>
        <w:framePr w:w="6710" w:h="376" w:hRule="exact" w:wrap="none" w:vAnchor="page" w:hAnchor="margin" w:x="45" w:y="13580"/>
        <w:rPr>
          <w:rStyle w:val="C3"/>
          <w:rtl w:val="0"/>
        </w:rPr>
      </w:pPr>
    </w:p>
    <w:p>
      <w:pPr>
        <w:pStyle w:val="P17"/>
        <w:framePr w:w="6658" w:h="249" w:hRule="exact" w:wrap="none" w:vAnchor="page" w:hAnchor="margin" w:x="71" w:y="13636"/>
        <w:rPr>
          <w:rStyle w:val="C13"/>
          <w:rtl w:val="0"/>
        </w:rPr>
      </w:pPr>
      <w:r>
        <w:rPr>
          <w:rStyle w:val="C13"/>
          <w:rtl w:val="0"/>
        </w:rPr>
        <w:t>f) Popsat zásady konzervace a skladování střev a drštěk</w:t>
      </w:r>
    </w:p>
    <w:p>
      <w:pPr>
        <w:pStyle w:val="P30"/>
        <w:framePr w:w="3921" w:h="376" w:hRule="exact" w:wrap="none" w:vAnchor="page" w:hAnchor="margin" w:x="6800" w:y="13580"/>
        <w:rPr>
          <w:rStyle w:val="C3"/>
          <w:rtl w:val="0"/>
        </w:rPr>
      </w:pPr>
    </w:p>
    <w:p>
      <w:pPr>
        <w:pStyle w:val="P31"/>
        <w:framePr w:w="3839" w:h="249" w:hRule="exact" w:wrap="none" w:vAnchor="page" w:hAnchor="margin" w:x="6856" w:y="13636"/>
        <w:rPr>
          <w:rStyle w:val="C22"/>
          <w:rtl w:val="0"/>
        </w:rPr>
      </w:pPr>
      <w:r>
        <w:rPr>
          <w:rStyle w:val="C22"/>
          <w:rtl w:val="0"/>
        </w:rPr>
        <w:t>Ústní ověření</w:t>
      </w:r>
    </w:p>
    <w:p>
      <w:pPr>
        <w:pStyle w:val="P32"/>
        <w:framePr w:w="10710" w:h="248" w:hRule="exact" w:wrap="none" w:vAnchor="page" w:hAnchor="margin" w:x="28" w:y="1407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Pracovník/pracovnice ošetřující jatečně upravená těla jatečných zvířat a vedlejší jatečné produkty, 31.7.2026 12:56:57</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ošetření, konzervace a skladování kůží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třídění kůží jatečných zvířat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základní postupy při ošetřování a úpravě hovězin a kruponů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zásady krátkodobé konzervace hovězin a kruponů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zásady skladování hovězin a kruponů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Třídění a skladování kostí</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Uvést základní třídění výsekových kostí</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Popsat zásady ošetření a skladování výsekových kostí</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Ústní ověření</w:t>
      </w:r>
    </w:p>
    <w:p>
      <w:pPr>
        <w:pStyle w:val="P32"/>
        <w:framePr w:w="10710" w:h="248" w:hRule="exact" w:wrap="none" w:vAnchor="page" w:hAnchor="margin" w:x="28" w:y="6705"/>
        <w:rPr>
          <w:rStyle w:val="C23"/>
          <w:rtl w:val="0"/>
        </w:rPr>
      </w:pPr>
      <w:r>
        <w:rPr>
          <w:rStyle w:val="C23"/>
          <w:rtl w:val="0"/>
        </w:rPr>
        <w:t>Je třeba splnit obě kritéria.</w:t>
      </w:r>
    </w:p>
    <w:p>
      <w:pPr>
        <w:pStyle w:val="P23"/>
        <w:framePr w:w="10710" w:h="340" w:hRule="exact" w:wrap="none" w:vAnchor="page" w:hAnchor="margin" w:x="28" w:y="7141"/>
        <w:rPr>
          <w:rStyle w:val="C18"/>
          <w:rtl w:val="0"/>
        </w:rPr>
      </w:pPr>
      <w:r>
        <w:rPr>
          <w:rStyle w:val="C18"/>
          <w:rtl w:val="0"/>
        </w:rPr>
        <w:t>Ošetření živočišných vláken a rohoviny</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Uvést základní třídění živočišných vláken a rohoviny</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Ústní ověření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Popsat zásady ošetření a skladování vepřových štětin</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Ústní ověření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Popsat základní postupy při ošetření hovězích rohů a paznehtů</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Ústní ověření</w:t>
      </w:r>
    </w:p>
    <w:p>
      <w:pPr>
        <w:pStyle w:val="P32"/>
        <w:framePr w:w="10710" w:h="248" w:hRule="exact" w:wrap="none" w:vAnchor="page" w:hAnchor="margin" w:x="28" w:y="9198"/>
        <w:rPr>
          <w:rStyle w:val="C23"/>
          <w:rtl w:val="0"/>
        </w:rPr>
      </w:pPr>
      <w:r>
        <w:rPr>
          <w:rStyle w:val="C23"/>
          <w:rtl w:val="0"/>
        </w:rPr>
        <w:t>Je třeba splnit všechna kritéria.</w:t>
      </w:r>
    </w:p>
    <w:p>
      <w:pPr>
        <w:pStyle w:val="P23"/>
        <w:framePr w:w="10710" w:h="340" w:hRule="exact" w:wrap="none" w:vAnchor="page" w:hAnchor="margin" w:x="28" w:y="9634"/>
        <w:rPr>
          <w:rStyle w:val="C18"/>
          <w:rtl w:val="0"/>
        </w:rPr>
      </w:pPr>
      <w:r>
        <w:rPr>
          <w:rStyle w:val="C18"/>
          <w:rtl w:val="0"/>
        </w:rPr>
        <w:t>Konzervace a skladování farmaceutických surovin</w:t>
      </w:r>
    </w:p>
    <w:p>
      <w:pPr>
        <w:pStyle w:val="P24"/>
        <w:framePr w:w="6713" w:h="376" w:hRule="exact" w:wrap="none" w:vAnchor="page" w:hAnchor="margin" w:x="45" w:y="10073"/>
        <w:rPr>
          <w:rStyle w:val="C3"/>
          <w:rtl w:val="0"/>
        </w:rPr>
      </w:pPr>
    </w:p>
    <w:p>
      <w:pPr>
        <w:pStyle w:val="P25"/>
        <w:framePr w:w="6661" w:h="249" w:hRule="exact" w:wrap="none" w:vAnchor="page" w:hAnchor="margin" w:x="71" w:y="10144"/>
        <w:rPr>
          <w:rStyle w:val="C19"/>
          <w:rtl w:val="0"/>
        </w:rPr>
      </w:pPr>
      <w:r>
        <w:rPr>
          <w:rStyle w:val="C19"/>
          <w:rtl w:val="0"/>
        </w:rPr>
        <w:t>Kritéria hodnocení</w:t>
      </w:r>
    </w:p>
    <w:p>
      <w:pPr>
        <w:pStyle w:val="P26"/>
        <w:framePr w:w="3918" w:h="376" w:hRule="exact" w:wrap="none" w:vAnchor="page" w:hAnchor="margin" w:x="6803" w:y="10073"/>
        <w:rPr>
          <w:rStyle w:val="C3"/>
          <w:rtl w:val="0"/>
        </w:rPr>
      </w:pPr>
    </w:p>
    <w:p>
      <w:pPr>
        <w:pStyle w:val="P27"/>
        <w:framePr w:w="3836" w:h="249" w:hRule="exact" w:wrap="none" w:vAnchor="page" w:hAnchor="margin" w:x="6859" w:y="10144"/>
        <w:rPr>
          <w:rStyle w:val="C20"/>
          <w:rtl w:val="0"/>
        </w:rPr>
      </w:pPr>
      <w:r>
        <w:rPr>
          <w:rStyle w:val="C20"/>
          <w:rtl w:val="0"/>
        </w:rPr>
        <w:t>Způsoby ověření</w:t>
      </w:r>
    </w:p>
    <w:p>
      <w:pPr>
        <w:pStyle w:val="P12"/>
        <w:framePr w:w="6710" w:h="376" w:hRule="exact" w:wrap="none" w:vAnchor="page" w:hAnchor="margin" w:x="45" w:y="10449"/>
        <w:rPr>
          <w:rStyle w:val="C3"/>
          <w:rtl w:val="0"/>
        </w:rPr>
      </w:pPr>
    </w:p>
    <w:p>
      <w:pPr>
        <w:pStyle w:val="P13"/>
        <w:framePr w:w="6658" w:h="249" w:hRule="exact" w:wrap="none" w:vAnchor="page" w:hAnchor="margin" w:x="71" w:y="10505"/>
        <w:rPr>
          <w:rStyle w:val="C11"/>
          <w:rtl w:val="0"/>
        </w:rPr>
      </w:pPr>
      <w:r>
        <w:rPr>
          <w:rStyle w:val="C11"/>
          <w:rtl w:val="0"/>
        </w:rPr>
        <w:t>a) Uvést základní třídění farmaceutických surovin</w:t>
      </w:r>
    </w:p>
    <w:p>
      <w:pPr>
        <w:pStyle w:val="P28"/>
        <w:framePr w:w="3921" w:h="376" w:hRule="exact" w:wrap="none" w:vAnchor="page" w:hAnchor="margin" w:x="6800" w:y="10449"/>
        <w:rPr>
          <w:rStyle w:val="C3"/>
          <w:rtl w:val="0"/>
        </w:rPr>
      </w:pPr>
    </w:p>
    <w:p>
      <w:pPr>
        <w:pStyle w:val="P29"/>
        <w:framePr w:w="3839" w:h="249" w:hRule="exact" w:wrap="none" w:vAnchor="page" w:hAnchor="margin" w:x="6856" w:y="10505"/>
        <w:rPr>
          <w:rStyle w:val="C21"/>
          <w:rtl w:val="0"/>
        </w:rPr>
      </w:pPr>
      <w:r>
        <w:rPr>
          <w:rStyle w:val="C21"/>
          <w:rtl w:val="0"/>
        </w:rPr>
        <w:t>Ústní ověření</w:t>
      </w:r>
    </w:p>
    <w:p>
      <w:pPr>
        <w:pStyle w:val="P16"/>
        <w:framePr w:w="6710" w:h="376" w:hRule="exact" w:wrap="none" w:vAnchor="page" w:hAnchor="margin" w:x="45" w:y="10826"/>
        <w:rPr>
          <w:rStyle w:val="C3"/>
          <w:rtl w:val="0"/>
        </w:rPr>
      </w:pPr>
    </w:p>
    <w:p>
      <w:pPr>
        <w:pStyle w:val="P17"/>
        <w:framePr w:w="6658" w:h="249" w:hRule="exact" w:wrap="none" w:vAnchor="page" w:hAnchor="margin" w:x="71" w:y="10882"/>
        <w:rPr>
          <w:rStyle w:val="C13"/>
          <w:rtl w:val="0"/>
        </w:rPr>
      </w:pPr>
      <w:r>
        <w:rPr>
          <w:rStyle w:val="C13"/>
          <w:rtl w:val="0"/>
        </w:rPr>
        <w:t>b) Popsat zásady ošetření a skladování farmaceutických surovin</w:t>
      </w:r>
    </w:p>
    <w:p>
      <w:pPr>
        <w:pStyle w:val="P30"/>
        <w:framePr w:w="3921" w:h="376" w:hRule="exact" w:wrap="none" w:vAnchor="page" w:hAnchor="margin" w:x="6800" w:y="10826"/>
        <w:rPr>
          <w:rStyle w:val="C3"/>
          <w:rtl w:val="0"/>
        </w:rPr>
      </w:pPr>
    </w:p>
    <w:p>
      <w:pPr>
        <w:pStyle w:val="P31"/>
        <w:framePr w:w="3839" w:h="249" w:hRule="exact" w:wrap="none" w:vAnchor="page" w:hAnchor="margin" w:x="6856" w:y="10882"/>
        <w:rPr>
          <w:rStyle w:val="C22"/>
          <w:rtl w:val="0"/>
        </w:rPr>
      </w:pPr>
      <w:r>
        <w:rPr>
          <w:rStyle w:val="C22"/>
          <w:rtl w:val="0"/>
        </w:rPr>
        <w:t>Ústní ověření</w:t>
      </w:r>
    </w:p>
    <w:p>
      <w:pPr>
        <w:pStyle w:val="P32"/>
        <w:framePr w:w="10710" w:h="248" w:hRule="exact" w:wrap="none" w:vAnchor="page" w:hAnchor="margin" w:x="28" w:y="11315"/>
        <w:rPr>
          <w:rStyle w:val="C23"/>
          <w:rtl w:val="0"/>
        </w:rPr>
      </w:pPr>
      <w:r>
        <w:rPr>
          <w:rStyle w:val="C23"/>
          <w:rtl w:val="0"/>
        </w:rPr>
        <w:t>Je třeba splnit obě kritéria.</w:t>
      </w:r>
    </w:p>
    <w:p>
      <w:pPr>
        <w:pStyle w:val="P23"/>
        <w:framePr w:w="10710" w:h="340" w:hRule="exact" w:wrap="none" w:vAnchor="page" w:hAnchor="margin" w:x="28" w:y="11751"/>
        <w:rPr>
          <w:rStyle w:val="C18"/>
          <w:rtl w:val="0"/>
        </w:rPr>
      </w:pPr>
      <w:r>
        <w:rPr>
          <w:rStyle w:val="C18"/>
          <w:rtl w:val="0"/>
        </w:rPr>
        <w:t>Zacházení s jatečnými odpady a jejich likvidace</w:t>
      </w:r>
    </w:p>
    <w:p>
      <w:pPr>
        <w:pStyle w:val="P24"/>
        <w:framePr w:w="6713" w:h="376" w:hRule="exact" w:wrap="none" w:vAnchor="page" w:hAnchor="margin" w:x="45" w:y="12190"/>
        <w:rPr>
          <w:rStyle w:val="C3"/>
          <w:rtl w:val="0"/>
        </w:rPr>
      </w:pPr>
    </w:p>
    <w:p>
      <w:pPr>
        <w:pStyle w:val="P25"/>
        <w:framePr w:w="6661" w:h="249" w:hRule="exact" w:wrap="none" w:vAnchor="page" w:hAnchor="margin" w:x="71" w:y="12261"/>
        <w:rPr>
          <w:rStyle w:val="C19"/>
          <w:rtl w:val="0"/>
        </w:rPr>
      </w:pPr>
      <w:r>
        <w:rPr>
          <w:rStyle w:val="C19"/>
          <w:rtl w:val="0"/>
        </w:rPr>
        <w:t>Kritéria hodnocení</w:t>
      </w:r>
    </w:p>
    <w:p>
      <w:pPr>
        <w:pStyle w:val="P26"/>
        <w:framePr w:w="3918" w:h="376" w:hRule="exact" w:wrap="none" w:vAnchor="page" w:hAnchor="margin" w:x="6803" w:y="12190"/>
        <w:rPr>
          <w:rStyle w:val="C3"/>
          <w:rtl w:val="0"/>
        </w:rPr>
      </w:pPr>
    </w:p>
    <w:p>
      <w:pPr>
        <w:pStyle w:val="P27"/>
        <w:framePr w:w="3836" w:h="249" w:hRule="exact" w:wrap="none" w:vAnchor="page" w:hAnchor="margin" w:x="6859" w:y="12261"/>
        <w:rPr>
          <w:rStyle w:val="C20"/>
          <w:rtl w:val="0"/>
        </w:rPr>
      </w:pPr>
      <w:r>
        <w:rPr>
          <w:rStyle w:val="C20"/>
          <w:rtl w:val="0"/>
        </w:rPr>
        <w:t>Způsoby ověření</w:t>
      </w:r>
    </w:p>
    <w:p>
      <w:pPr>
        <w:pStyle w:val="P12"/>
        <w:framePr w:w="6710" w:h="376" w:hRule="exact" w:wrap="none" w:vAnchor="page" w:hAnchor="margin" w:x="45" w:y="12566"/>
        <w:rPr>
          <w:rStyle w:val="C3"/>
          <w:rtl w:val="0"/>
        </w:rPr>
      </w:pPr>
    </w:p>
    <w:p>
      <w:pPr>
        <w:pStyle w:val="P13"/>
        <w:framePr w:w="6658" w:h="249" w:hRule="exact" w:wrap="none" w:vAnchor="page" w:hAnchor="margin" w:x="71" w:y="12622"/>
        <w:rPr>
          <w:rStyle w:val="C11"/>
          <w:rtl w:val="0"/>
        </w:rPr>
      </w:pPr>
      <w:r>
        <w:rPr>
          <w:rStyle w:val="C11"/>
          <w:rtl w:val="0"/>
        </w:rPr>
        <w:t>a) Uvést třídění a označení jatečných odpadů</w:t>
      </w:r>
    </w:p>
    <w:p>
      <w:pPr>
        <w:pStyle w:val="P28"/>
        <w:framePr w:w="3921" w:h="376" w:hRule="exact" w:wrap="none" w:vAnchor="page" w:hAnchor="margin" w:x="6800" w:y="12566"/>
        <w:rPr>
          <w:rStyle w:val="C3"/>
          <w:rtl w:val="0"/>
        </w:rPr>
      </w:pPr>
    </w:p>
    <w:p>
      <w:pPr>
        <w:pStyle w:val="P29"/>
        <w:framePr w:w="3839" w:h="249" w:hRule="exact" w:wrap="none" w:vAnchor="page" w:hAnchor="margin" w:x="6856" w:y="12622"/>
        <w:rPr>
          <w:rStyle w:val="C21"/>
          <w:rtl w:val="0"/>
        </w:rPr>
      </w:pPr>
      <w:r>
        <w:rPr>
          <w:rStyle w:val="C21"/>
          <w:rtl w:val="0"/>
        </w:rPr>
        <w:t>Ústní ověření</w:t>
      </w:r>
    </w:p>
    <w:p>
      <w:pPr>
        <w:pStyle w:val="P16"/>
        <w:framePr w:w="6710" w:h="376" w:hRule="exact" w:wrap="none" w:vAnchor="page" w:hAnchor="margin" w:x="45" w:y="12943"/>
        <w:rPr>
          <w:rStyle w:val="C3"/>
          <w:rtl w:val="0"/>
        </w:rPr>
      </w:pPr>
    </w:p>
    <w:p>
      <w:pPr>
        <w:pStyle w:val="P17"/>
        <w:framePr w:w="6658" w:h="249" w:hRule="exact" w:wrap="none" w:vAnchor="page" w:hAnchor="margin" w:x="71" w:y="12999"/>
        <w:rPr>
          <w:rStyle w:val="C13"/>
          <w:rtl w:val="0"/>
        </w:rPr>
      </w:pPr>
      <w:r>
        <w:rPr>
          <w:rStyle w:val="C13"/>
          <w:rtl w:val="0"/>
        </w:rPr>
        <w:t>b) Třídit jatečné odpady</w:t>
      </w:r>
    </w:p>
    <w:p>
      <w:pPr>
        <w:pStyle w:val="P30"/>
        <w:framePr w:w="3921" w:h="376" w:hRule="exact" w:wrap="none" w:vAnchor="page" w:hAnchor="margin" w:x="6800" w:y="12943"/>
        <w:rPr>
          <w:rStyle w:val="C3"/>
          <w:rtl w:val="0"/>
        </w:rPr>
      </w:pPr>
    </w:p>
    <w:p>
      <w:pPr>
        <w:pStyle w:val="P31"/>
        <w:framePr w:w="3839" w:h="249" w:hRule="exact" w:wrap="none" w:vAnchor="page" w:hAnchor="margin" w:x="6856" w:y="12999"/>
        <w:rPr>
          <w:rStyle w:val="C22"/>
          <w:rtl w:val="0"/>
        </w:rPr>
      </w:pPr>
      <w:r>
        <w:rPr>
          <w:rStyle w:val="C22"/>
          <w:rtl w:val="0"/>
        </w:rPr>
        <w:t>Praktické předvedení</w:t>
      </w:r>
    </w:p>
    <w:p>
      <w:pPr>
        <w:pStyle w:val="P32"/>
        <w:framePr w:w="10710" w:h="248" w:hRule="exact" w:wrap="none" w:vAnchor="page" w:hAnchor="margin" w:x="28" w:y="13432"/>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Pracovník/pracovnice ošetřující jatečně upravená těla jatečných zvířat a vedlejší jatečné produkty, 31.7.2026 12:56:57</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při ošetřování jatečně upravených těl jatečných zvířat a vedlejších jatečných produktů</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Pracovník/pracovnice ošetřující jatečně upravená těla jatečných zvířat a vedlejší jatečné produkty, 31.7.2026 12:56:57</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ošetření jatečně opracovaných těl jatečných prasat a jatečného skotu a vedlejších jatečných produktů s využitím technologických postupů a hygienických zásad zacházení s jatečně opracovanými těly jatečných zvířat a vedlejšími jatečnými produkty.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PK stačí 1 ks jatečného skotu a 1 ks jatečného prasete.</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pStyle w:val="P33"/>
        <w:framePr w:w="10766" w:h="1837" w:hRule="exact" w:wrap="none" w:vAnchor="page" w:hAnchor="margin" w:x="0" w:y="7357"/>
        <w:rPr>
          <w:rStyle w:val="C3"/>
          <w:rtl w:val="0"/>
        </w:rPr>
      </w:pPr>
    </w:p>
    <w:p>
      <w:pPr>
        <w:pStyle w:val="P35"/>
        <w:framePr w:w="10710" w:h="340" w:hRule="exact" w:wrap="none" w:vAnchor="page" w:hAnchor="margin" w:x="28" w:y="7357"/>
        <w:rPr>
          <w:rStyle w:val="C25"/>
          <w:rtl w:val="0"/>
        </w:rPr>
      </w:pPr>
      <w:r>
        <w:rPr>
          <w:rStyle w:val="C25"/>
          <w:rtl w:val="0"/>
        </w:rPr>
        <w:t>Výsledné hodnocení</w:t>
      </w:r>
    </w:p>
    <w:p>
      <w:pPr>
        <w:keepNext w:val="0"/>
        <w:keepLines w:val="0"/>
        <w:framePr w:w="10766" w:h="1497" w:hRule="exact" w:wrap="none" w:vAnchor="page" w:hAnchor="margin" w:x="0" w:y="7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1036"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Pracovník/pracovnice ošetřující jatečně upravená těla jatečných zvířat a vedlejší jatečné produkty, 31.7.2026 12:56:57</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29-020-H Pracovník/pracovnice ošetřující jatečně upravená těla jatečných zvířat a vedlejší jatečné produkty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94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60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jatečný provoz, tzn. minimálně následující materiálně-technické vybavení:</w:t>
      </w:r>
    </w:p>
    <w:p>
      <w:pPr>
        <w:keepNext w:val="0"/>
        <w:keepLines w:val="0"/>
        <w:framePr w:w="10766" w:h="360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60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Jatečně opracovaná těla prasat a skotu</w:t>
      </w:r>
    </w:p>
    <w:p>
      <w:pPr>
        <w:keepNext w:val="0"/>
        <w:keepLines w:val="0"/>
        <w:framePr w:w="10766" w:h="360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Vepřové tenké střevo a komplety vepřových drobů dutiny hrudní</w:t>
      </w:r>
    </w:p>
    <w:p>
      <w:pPr>
        <w:keepNext w:val="0"/>
        <w:keepLines w:val="0"/>
        <w:framePr w:w="10766" w:h="360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Jatečné odpady</w:t>
      </w:r>
    </w:p>
    <w:p>
      <w:pPr>
        <w:keepNext w:val="0"/>
        <w:keepLines w:val="0"/>
        <w:framePr w:w="10766" w:h="360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jatek (omračovací past, pojezdová licha na vykolení, konstrukce na zavěšení hovězího kusu s navijákem, pila, chladírna)</w:t>
      </w:r>
    </w:p>
    <w:p>
      <w:pPr>
        <w:keepNext w:val="0"/>
        <w:keepLines w:val="0"/>
        <w:framePr w:w="10766" w:h="360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60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409" w:hRule="exact" w:wrap="none" w:vAnchor="page" w:hAnchor="margin" w:x="28" w:y="15861"/>
        <w:rPr>
          <w:rStyle w:val="C16"/>
          <w:rtl w:val="0"/>
        </w:rPr>
      </w:pPr>
      <w:r>
        <w:rPr>
          <w:rStyle w:val="C16"/>
          <w:rtl w:val="0"/>
        </w:rPr>
        <w:t>Pracovník/pracovnice ošetřující jatečně upravená těla jatečných zvířat a vedlejší jatečné produkty, 31.7.2026 12:56:57</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 až 2 hodiny (hodinou se rozumí 60 minut). </w:t>
      </w:r>
    </w:p>
    <w:p>
      <w:pPr>
        <w:pStyle w:val="P21"/>
        <w:framePr w:w="7654" w:h="409" w:hRule="exact" w:wrap="none" w:vAnchor="page" w:hAnchor="margin" w:x="28" w:y="15861"/>
        <w:rPr>
          <w:rStyle w:val="C16"/>
          <w:rtl w:val="0"/>
        </w:rPr>
      </w:pPr>
      <w:r>
        <w:rPr>
          <w:rStyle w:val="C16"/>
          <w:rtl w:val="0"/>
        </w:rPr>
        <w:t>Pracovník/pracovnice ošetřující jatečně upravená těla jatečných zvířat a vedlejší jatečné produkty, 31.7.2026 12:56:57</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409" w:hRule="exact" w:wrap="none" w:vAnchor="page" w:hAnchor="margin" w:x="28" w:y="15861"/>
        <w:rPr>
          <w:rStyle w:val="C16"/>
          <w:rtl w:val="0"/>
        </w:rPr>
      </w:pPr>
      <w:r>
        <w:rPr>
          <w:rStyle w:val="C16"/>
          <w:rtl w:val="0"/>
        </w:rPr>
        <w:t>Pracovník/pracovnice ošetřující jatečně upravená těla jatečných zvířat a vedlejší jatečné produkty, 31.7.2026 12:56:57</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DAA80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7826B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