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82324E" Type="http://schemas.openxmlformats.org/officeDocument/2006/relationships/officeDocument" Target="/word/document.xml" /><Relationship Id="coreR4E82324E" Type="http://schemas.openxmlformats.org/package/2006/relationships/metadata/core-properties" Target="/docProps/core.xml" /><Relationship Id="customR4E8232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úpravu a přepravu lidských pozůstatků (kód: 69-012-H)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úpravu a přepravu lidských pozůstatků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úpravu a přepravu lidských pozůstatků, 3.11.2026 4:07:40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úpravu a přepravu lidských pozůstatků, 3.11.2026 4:07:40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