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E3EAA" Type="http://schemas.openxmlformats.org/officeDocument/2006/relationships/officeDocument" Target="/word/document.xml" /><Relationship Id="coreR20CE3EAA" Type="http://schemas.openxmlformats.org/package/2006/relationships/metadata/core-properties" Target="/docProps/core.xml" /><Relationship Id="customR20CE3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3.11.2026 3:19:04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3.11.2026 3:19:05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