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AEF39" Type="http://schemas.openxmlformats.org/officeDocument/2006/relationships/officeDocument" Target="/word/document.xml" /><Relationship Id="coreR4FAAEF39" Type="http://schemas.openxmlformats.org/package/2006/relationships/metadata/core-properties" Target="/docProps/core.xml" /><Relationship Id="customR4FAAE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18.10.2026 17:18:25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18.10.2026 17:18:25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