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53DF32" Type="http://schemas.openxmlformats.org/officeDocument/2006/relationships/officeDocument" Target="/word/document.xml" /><Relationship Id="coreR5853DF32" Type="http://schemas.openxmlformats.org/package/2006/relationships/metadata/core-properties" Target="/docProps/core.xml" /><Relationship Id="customR5853DF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těžební činnost (kód: 41-054-M)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těžební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těžební činnost, 20.10.2026 6:34:57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lesnická a Střední lesnická škola Bedřicha Schwarzenberga, Písek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Lesnická 55, 39701 Písek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těžební činnost, 20.10.2026 6:34:57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