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D17EB" Type="http://schemas.openxmlformats.org/officeDocument/2006/relationships/officeDocument" Target="/word/document.xml" /><Relationship Id="coreRD8D17EB" Type="http://schemas.openxmlformats.org/package/2006/relationships/metadata/core-properties" Target="/docProps/core.xml" /><Relationship Id="customRD8D17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hydraulické ruky štěpkovacího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štěpkovací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postupu výroby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a uplatňování zásad BOZP a ochrany zdraví při štěpkování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Obsluha mobilních štěpkovacích strojů, 11.5.2026 5:56:49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hydraulické ruky štěpkovacího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Přemístit materiál na určené místo pomocí hydraulické ruky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Seřizování a údržba štěpkovací soupravy</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Popsat základní funkce štěpkovače</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Ústní ověření</w:t>
      </w:r>
    </w:p>
    <w:p>
      <w:pPr>
        <w:pStyle w:val="P16"/>
        <w:framePr w:w="6710" w:h="376" w:hRule="exact" w:wrap="none" w:vAnchor="page" w:hAnchor="margin" w:x="45" w:y="5644"/>
        <w:rPr>
          <w:rStyle w:val="C3"/>
          <w:rtl w:val="0"/>
        </w:rPr>
      </w:pPr>
    </w:p>
    <w:p>
      <w:pPr>
        <w:pStyle w:val="P17"/>
        <w:framePr w:w="6658" w:h="249" w:hRule="exact" w:wrap="none" w:vAnchor="page" w:hAnchor="margin" w:x="71" w:y="5700"/>
        <w:rPr>
          <w:rStyle w:val="C13"/>
          <w:rtl w:val="0"/>
        </w:rPr>
      </w:pPr>
      <w:r>
        <w:rPr>
          <w:rStyle w:val="C13"/>
          <w:rtl w:val="0"/>
        </w:rPr>
        <w:t>b) Popsat základní úkony údržby štěpkovače</w:t>
      </w:r>
    </w:p>
    <w:p>
      <w:pPr>
        <w:pStyle w:val="P31"/>
        <w:framePr w:w="3921" w:h="376" w:hRule="exact" w:wrap="none" w:vAnchor="page" w:hAnchor="margin" w:x="6800" w:y="5644"/>
        <w:rPr>
          <w:rStyle w:val="C3"/>
          <w:rtl w:val="0"/>
        </w:rPr>
      </w:pPr>
    </w:p>
    <w:p>
      <w:pPr>
        <w:pStyle w:val="P32"/>
        <w:framePr w:w="3839" w:h="249" w:hRule="exact" w:wrap="none" w:vAnchor="page" w:hAnchor="margin" w:x="6856" w:y="5700"/>
        <w:rPr>
          <w:rStyle w:val="C23"/>
          <w:rtl w:val="0"/>
        </w:rPr>
      </w:pPr>
      <w:r>
        <w:rPr>
          <w:rStyle w:val="C23"/>
          <w:rtl w:val="0"/>
        </w:rPr>
        <w:t>Ústní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c) Popsat základní části štěpkovače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d) Orientovat se v návodu k obsluze, spustit stroj</w:t>
      </w:r>
    </w:p>
    <w:p>
      <w:pPr>
        <w:pStyle w:val="P31"/>
        <w:framePr w:w="3921" w:h="376" w:hRule="exact" w:wrap="none" w:vAnchor="page" w:hAnchor="margin" w:x="6800" w:y="6397"/>
        <w:rPr>
          <w:rStyle w:val="C3"/>
          <w:rtl w:val="0"/>
        </w:rPr>
      </w:pPr>
    </w:p>
    <w:p>
      <w:pPr>
        <w:pStyle w:val="P32"/>
        <w:framePr w:w="3839" w:h="249" w:hRule="exact" w:wrap="none" w:vAnchor="page" w:hAnchor="margin" w:x="6856" w:y="6453"/>
        <w:rPr>
          <w:rStyle w:val="C23"/>
          <w:rtl w:val="0"/>
        </w:rPr>
      </w:pPr>
      <w:r>
        <w:rPr>
          <w:rStyle w:val="C23"/>
          <w:rtl w:val="0"/>
        </w:rPr>
        <w:t>Praktické předvedení</w:t>
      </w:r>
    </w:p>
    <w:p>
      <w:pPr>
        <w:pStyle w:val="P30"/>
        <w:framePr w:w="10710" w:h="248" w:hRule="exact" w:wrap="none" w:vAnchor="page" w:hAnchor="margin" w:x="28" w:y="6886"/>
        <w:rPr>
          <w:rStyle w:val="C22"/>
          <w:rtl w:val="0"/>
        </w:rPr>
      </w:pPr>
      <w:r>
        <w:rPr>
          <w:rStyle w:val="C22"/>
          <w:rtl w:val="0"/>
        </w:rPr>
        <w:t>Je třeba splnit všechna kritéria.</w:t>
      </w:r>
    </w:p>
    <w:p>
      <w:pPr>
        <w:pStyle w:val="P23"/>
        <w:framePr w:w="10710" w:h="340" w:hRule="exact" w:wrap="none" w:vAnchor="page" w:hAnchor="margin" w:x="28" w:y="7322"/>
        <w:rPr>
          <w:rStyle w:val="C18"/>
          <w:rtl w:val="0"/>
        </w:rPr>
      </w:pPr>
      <w:r>
        <w:rPr>
          <w:rStyle w:val="C18"/>
          <w:rtl w:val="0"/>
        </w:rPr>
        <w:t>Určování postupu výroby štěpky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Předvést štěpkování</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Popsat postup výroby štěpky na konkrétním pracovišti (např. na pasece, na odvozním místě, s přímou expedicí)</w:t>
      </w:r>
    </w:p>
    <w:p>
      <w:pPr>
        <w:pStyle w:val="P31"/>
        <w:framePr w:w="3921" w:h="607" w:hRule="exact" w:wrap="none" w:vAnchor="page" w:hAnchor="margin" w:x="6800" w:y="8514"/>
        <w:rPr>
          <w:rStyle w:val="C3"/>
          <w:rtl w:val="0"/>
        </w:rPr>
      </w:pPr>
    </w:p>
    <w:p>
      <w:pPr>
        <w:pStyle w:val="P32"/>
        <w:framePr w:w="3839" w:h="480" w:hRule="exact" w:wrap="none" w:vAnchor="page" w:hAnchor="margin" w:x="6856" w:y="8570"/>
        <w:rPr>
          <w:rStyle w:val="C23"/>
          <w:rtl w:val="0"/>
        </w:rPr>
      </w:pPr>
      <w:r>
        <w:rPr>
          <w:rStyle w:val="C23"/>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Uvést a charakterizovat základní druhy štěpky a rizika skladování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a ústní ověření</w:t>
      </w:r>
    </w:p>
    <w:p>
      <w:pPr>
        <w:pStyle w:val="P30"/>
        <w:framePr w:w="10710" w:h="248" w:hRule="exact" w:wrap="none" w:vAnchor="page" w:hAnchor="margin" w:x="28" w:y="9610"/>
        <w:rPr>
          <w:rStyle w:val="C22"/>
          <w:rtl w:val="0"/>
        </w:rPr>
      </w:pPr>
      <w:r>
        <w:rPr>
          <w:rStyle w:val="C22"/>
          <w:rtl w:val="0"/>
        </w:rPr>
        <w:t>Je třeba splnit všechna kritéria.</w:t>
      </w:r>
    </w:p>
    <w:p>
      <w:pPr>
        <w:pStyle w:val="P23"/>
        <w:framePr w:w="10710" w:h="340" w:hRule="exact" w:wrap="none" w:vAnchor="page" w:hAnchor="margin" w:x="28" w:y="10046"/>
        <w:rPr>
          <w:rStyle w:val="C18"/>
          <w:rtl w:val="0"/>
        </w:rPr>
      </w:pPr>
      <w:r>
        <w:rPr>
          <w:rStyle w:val="C18"/>
          <w:rtl w:val="0"/>
        </w:rPr>
        <w:t>Dodržování a uplatňování zásad BOZP a ochrany zdraví při štěpkování</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Dodržovat zásady BOZP při práci s hydraulickou rukou</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Dodržovat zásady BOZP při štěpkování</w:t>
      </w:r>
    </w:p>
    <w:p>
      <w:pPr>
        <w:pStyle w:val="P31"/>
        <w:framePr w:w="3921" w:h="376" w:hRule="exact" w:wrap="none" w:vAnchor="page" w:hAnchor="margin" w:x="6800" w:y="11238"/>
        <w:rPr>
          <w:rStyle w:val="C3"/>
          <w:rtl w:val="0"/>
        </w:rPr>
      </w:pPr>
    </w:p>
    <w:p>
      <w:pPr>
        <w:pStyle w:val="P32"/>
        <w:framePr w:w="3839" w:h="249" w:hRule="exact" w:wrap="none" w:vAnchor="page" w:hAnchor="margin" w:x="6856" w:y="11294"/>
        <w:rPr>
          <w:rStyle w:val="C23"/>
          <w:rtl w:val="0"/>
        </w:rPr>
      </w:pPr>
      <w:r>
        <w:rPr>
          <w:rStyle w:val="C23"/>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Popsat hlavní zásady organizace práce na pracovišti a BOZP</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Písemné nebo ústní ověření</w:t>
      </w:r>
    </w:p>
    <w:p>
      <w:pPr>
        <w:pStyle w:val="P30"/>
        <w:framePr w:w="10710" w:h="248" w:hRule="exact" w:wrap="none" w:vAnchor="page" w:hAnchor="margin" w:x="28" w:y="1210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11.5.2026 5:56:49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http://katalog.nsp.cz/karta_p.aspx?id_jp=100222&amp;kod_sm1=43).</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Obsluha mobilních štěpkovacích strojů, 11.5.2026 5:56:49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lesní výroba nebo lesnické práce a střední vzdělání s maturitní zkouškou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lesnictví a alespoň 5 let odborné praxe v řídících pozicích v oblasti lesní výroby nebo ve funkci učitele odborných předmětů nebo praktického vyučování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013"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štěpkovací stroj s hydraulickou rukou </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ke štěpkování</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a dokumentace ke stroji</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povinné OOPP (osobní ochranné pracovní prostředky)</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0"/>
        <w:rPr>
          <w:rStyle w:val="C3"/>
          <w:rtl w:val="0"/>
        </w:rPr>
      </w:pPr>
    </w:p>
    <w:p>
      <w:pPr>
        <w:pStyle w:val="P35"/>
        <w:framePr w:w="10710" w:h="340" w:hRule="exact" w:wrap="none" w:vAnchor="page" w:hAnchor="margin" w:x="28" w:y="14410"/>
        <w:rPr>
          <w:rStyle w:val="C25"/>
          <w:rtl w:val="0"/>
        </w:rPr>
      </w:pPr>
      <w:r>
        <w:rPr>
          <w:rStyle w:val="C25"/>
          <w:rtl w:val="0"/>
        </w:rPr>
        <w:t>Doba přípravy na zkoušku</w:t>
      </w:r>
    </w:p>
    <w:p>
      <w:pPr>
        <w:keepNext w:val="0"/>
        <w:keepLines w:val="0"/>
        <w:framePr w:w="10766" w:h="1036" w:hRule="exact" w:wrap="none" w:vAnchor="page" w:hAnchor="margin" w:x="0" w:y="14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mobilních štěpkovacích strojů, 11.5.2026 5:56:49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Obsluha mobilních štěpkovacích strojů, 11.5.2026 5:56:49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LS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Obsluha mobilních štěpkovacích strojů, 11.5.2026 5:56:49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