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2C7312" Type="http://schemas.openxmlformats.org/officeDocument/2006/relationships/officeDocument" Target="/word/document.xml" /><Relationship Id="coreR3F2C7312" Type="http://schemas.openxmlformats.org/package/2006/relationships/metadata/core-properties" Target="/docProps/core.xml" /><Relationship Id="customR3F2C73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speciálního vozu pro čištění kanalizace (kód: 36-026-H)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speciálního vozu pro čištění kanalizace a uličních vpustí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speciálního vozu pro čištění kanalizace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provozních záznamů o provozu speciálního vozu pro čištění kanalizace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na speciálním vozu pro čištění kanalizace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Údržba a běžné opravy strojního zařízení speciálního vozu pro čištění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zařízení k čištění odpadních vod</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odpady z čištění kanalizace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speciálního vozu pro čištění kanalizace, 20.8.2026 20:14:19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obsluhu speciálního vozu pro čištění kanalizace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a vysvětlit technologické schéma čisticího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technické výkresy včetně pasportu kanalizace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Vedení provozních záznamů o provozu speciálního vozu pro čištění kanalizace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Vyjmenovat seznam evidovaných záznamů o provozu speciálního vozu pro čištění kanalizace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Vyjmenovat a charakterizovat položky záznamů o provozu speciálního vozu pro čištění kanalizace</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Vyplnit provozní záznam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Obsluha zařízení na speciálním vozu pro čištění kanalizace</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Popsat principy a způsoby čištění kanalizace kombinovaným a recyklačním vozem</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technologický postup tlakového čištění, odsávání, vykládky, čerpání tlakové vody a údržby stroje</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Vysvětlit veličiny vztahující se k čištění kanalizace - hmotnost sedimentu, tlak vody, sací výšku</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376" w:hRule="exact" w:wrap="none" w:vAnchor="page" w:hAnchor="margin" w:x="45" w:y="10419"/>
        <w:rPr>
          <w:rStyle w:val="C3"/>
          <w:rtl w:val="0"/>
        </w:rPr>
      </w:pPr>
    </w:p>
    <w:p>
      <w:pPr>
        <w:pStyle w:val="P17"/>
        <w:framePr w:w="6658" w:h="249" w:hRule="exact" w:wrap="none" w:vAnchor="page" w:hAnchor="margin" w:x="71" w:y="10475"/>
        <w:rPr>
          <w:rStyle w:val="C13"/>
          <w:rtl w:val="0"/>
        </w:rPr>
      </w:pPr>
      <w:r>
        <w:rPr>
          <w:rStyle w:val="C13"/>
          <w:rtl w:val="0"/>
        </w:rPr>
        <w:t>d) Nastavit provozně-technické parametry zařízení podle návodu na obsluhu</w:t>
      </w:r>
    </w:p>
    <w:p>
      <w:pPr>
        <w:pStyle w:val="P30"/>
        <w:framePr w:w="3921" w:h="376" w:hRule="exact" w:wrap="none" w:vAnchor="page" w:hAnchor="margin" w:x="6800" w:y="10419"/>
        <w:rPr>
          <w:rStyle w:val="C3"/>
          <w:rtl w:val="0"/>
        </w:rPr>
      </w:pPr>
    </w:p>
    <w:p>
      <w:pPr>
        <w:pStyle w:val="P31"/>
        <w:framePr w:w="3839" w:h="249" w:hRule="exact" w:wrap="none" w:vAnchor="page" w:hAnchor="margin" w:x="6856" w:y="10475"/>
        <w:rPr>
          <w:rStyle w:val="C22"/>
          <w:rtl w:val="0"/>
        </w:rPr>
      </w:pPr>
      <w:r>
        <w:rPr>
          <w:rStyle w:val="C22"/>
          <w:rtl w:val="0"/>
        </w:rPr>
        <w:t>Praktické předvedení</w:t>
      </w:r>
    </w:p>
    <w:p>
      <w:pPr>
        <w:pStyle w:val="P12"/>
        <w:framePr w:w="6710" w:h="1055" w:hRule="exact" w:wrap="none" w:vAnchor="page" w:hAnchor="margin" w:x="45" w:y="10796"/>
        <w:rPr>
          <w:rStyle w:val="C3"/>
          <w:rtl w:val="0"/>
        </w:rPr>
      </w:pPr>
    </w:p>
    <w:p>
      <w:pPr>
        <w:pStyle w:val="P13"/>
        <w:framePr w:w="6658" w:h="928" w:hRule="exact" w:wrap="none" w:vAnchor="page" w:hAnchor="margin" w:x="71" w:y="10852"/>
        <w:rPr>
          <w:rStyle w:val="C11"/>
          <w:rtl w:val="0"/>
        </w:rPr>
      </w:pPr>
      <w:r>
        <w:rPr>
          <w:rStyle w:val="C11"/>
          <w:rtl w:val="0"/>
        </w:rPr>
        <w:t>e) Předvést obsluhu zařízení při čištění kanalizace tlakovým vozem a dalšími přídavnými zařízeními (odsávání odpadu z kanalizace, frézování kanalizace a odstraňování pevných nánosů z potrubí, vyprázdnění zásobníku na skládce odpadu - z vozidla s nádrží výklopnou nebo s pístem)</w:t>
      </w:r>
    </w:p>
    <w:p>
      <w:pPr>
        <w:pStyle w:val="P28"/>
        <w:framePr w:w="3921" w:h="1055" w:hRule="exact" w:wrap="none" w:vAnchor="page" w:hAnchor="margin" w:x="6800" w:y="10796"/>
        <w:rPr>
          <w:rStyle w:val="C3"/>
          <w:rtl w:val="0"/>
        </w:rPr>
      </w:pPr>
    </w:p>
    <w:p>
      <w:pPr>
        <w:pStyle w:val="P29"/>
        <w:framePr w:w="3839" w:h="928"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851"/>
        <w:rPr>
          <w:rStyle w:val="C3"/>
          <w:rtl w:val="0"/>
        </w:rPr>
      </w:pPr>
    </w:p>
    <w:p>
      <w:pPr>
        <w:pStyle w:val="P17"/>
        <w:framePr w:w="6658" w:h="249" w:hRule="exact" w:wrap="none" w:vAnchor="page" w:hAnchor="margin" w:x="71" w:y="11907"/>
        <w:rPr>
          <w:rStyle w:val="C13"/>
          <w:rtl w:val="0"/>
        </w:rPr>
      </w:pPr>
      <w:r>
        <w:rPr>
          <w:rStyle w:val="C13"/>
          <w:rtl w:val="0"/>
        </w:rPr>
        <w:t>f) Předvést výměnu nástavce na tlakové hadici</w:t>
      </w:r>
    </w:p>
    <w:p>
      <w:pPr>
        <w:pStyle w:val="P30"/>
        <w:framePr w:w="3921" w:h="376" w:hRule="exact" w:wrap="none" w:vAnchor="page" w:hAnchor="margin" w:x="6800" w:y="11851"/>
        <w:rPr>
          <w:rStyle w:val="C3"/>
          <w:rtl w:val="0"/>
        </w:rPr>
      </w:pPr>
    </w:p>
    <w:p>
      <w:pPr>
        <w:pStyle w:val="P31"/>
        <w:framePr w:w="3839" w:h="249" w:hRule="exact" w:wrap="none" w:vAnchor="page" w:hAnchor="margin" w:x="6856" w:y="11907"/>
        <w:rPr>
          <w:rStyle w:val="C22"/>
          <w:rtl w:val="0"/>
        </w:rPr>
      </w:pPr>
      <w:r>
        <w:rPr>
          <w:rStyle w:val="C22"/>
          <w:rtl w:val="0"/>
        </w:rPr>
        <w:t>Praktické předvedení</w:t>
      </w:r>
    </w:p>
    <w:p>
      <w:pPr>
        <w:pStyle w:val="P32"/>
        <w:framePr w:w="10710" w:h="248" w:hRule="exact" w:wrap="none" w:vAnchor="page" w:hAnchor="margin" w:x="28" w:y="12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speciálního vozu pro čištění kanalizace, 20.8.2026 20:14:19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běžné opravy strojního zařízení speciálního vozu pro čištění kanalizace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technologická zařízení čisticího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základy údržby a opravy strojního zařízení speciálního vozu pro čištění kanalizace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mazání speciálního vozu a jeho zařízení tlakovou maznicí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Identifikovat závady stroje podle modelové situace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význam vazby čištění kanalizace pro její provoz a hodnocení technického stavu</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Předvést opravu nejběžnějších závad stroje</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BOZP při obsluze zařízení k čištění odpadních vod</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Vysvětlit bezpečnostní a zdravotní rizika při práci na objektech kanalizace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Vysvětlit rizika při provozu strojů a zařízení, zajištění pracoviště na komunikaci přenosným dopravním značením</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Vysvětlit ochranu zdraví před biologickými činiteli (výbava a používání osobních ochranných prostředků a jejich údržba)</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643"/>
        <w:rPr>
          <w:rStyle w:val="C3"/>
          <w:rtl w:val="0"/>
        </w:rPr>
      </w:pPr>
    </w:p>
    <w:p>
      <w:pPr>
        <w:pStyle w:val="P17"/>
        <w:framePr w:w="6658" w:h="480" w:hRule="exact" w:wrap="none" w:vAnchor="page" w:hAnchor="margin" w:x="71" w:y="8699"/>
        <w:rPr>
          <w:rStyle w:val="C13"/>
          <w:rtl w:val="0"/>
        </w:rPr>
      </w:pPr>
      <w:r>
        <w:rPr>
          <w:rStyle w:val="C13"/>
          <w:rtl w:val="0"/>
        </w:rPr>
        <w:t>d) Vyjmenovat a vysvětlit pojem vyhrazené technické zařízení a jejich možná bezpečnostní a zdravotní rizika</w:t>
      </w:r>
    </w:p>
    <w:p>
      <w:pPr>
        <w:pStyle w:val="P30"/>
        <w:framePr w:w="3921" w:h="607" w:hRule="exact" w:wrap="none" w:vAnchor="page" w:hAnchor="margin" w:x="6800" w:y="8643"/>
        <w:rPr>
          <w:rStyle w:val="C3"/>
          <w:rtl w:val="0"/>
        </w:rPr>
      </w:pPr>
    </w:p>
    <w:p>
      <w:pPr>
        <w:pStyle w:val="P31"/>
        <w:framePr w:w="3839" w:h="480"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250"/>
        <w:rPr>
          <w:rStyle w:val="C3"/>
          <w:rtl w:val="0"/>
        </w:rPr>
      </w:pPr>
    </w:p>
    <w:p>
      <w:pPr>
        <w:pStyle w:val="P13"/>
        <w:framePr w:w="6658" w:h="249" w:hRule="exact" w:wrap="none" w:vAnchor="page" w:hAnchor="margin" w:x="71" w:y="9306"/>
        <w:rPr>
          <w:rStyle w:val="C11"/>
          <w:rtl w:val="0"/>
        </w:rPr>
      </w:pPr>
      <w:r>
        <w:rPr>
          <w:rStyle w:val="C11"/>
          <w:rtl w:val="0"/>
        </w:rPr>
        <w:t>e) Předvést obsluhu detektoru kvality ovzduší podle návodu výrobce</w:t>
      </w:r>
    </w:p>
    <w:p>
      <w:pPr>
        <w:pStyle w:val="P28"/>
        <w:framePr w:w="3921" w:h="376" w:hRule="exact" w:wrap="none" w:vAnchor="page" w:hAnchor="margin" w:x="6800" w:y="9250"/>
        <w:rPr>
          <w:rStyle w:val="C3"/>
          <w:rtl w:val="0"/>
        </w:rPr>
      </w:pPr>
    </w:p>
    <w:p>
      <w:pPr>
        <w:pStyle w:val="P29"/>
        <w:framePr w:w="3839" w:h="249"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626"/>
        <w:rPr>
          <w:rStyle w:val="C3"/>
          <w:rtl w:val="0"/>
        </w:rPr>
      </w:pPr>
    </w:p>
    <w:p>
      <w:pPr>
        <w:pStyle w:val="P17"/>
        <w:framePr w:w="6658" w:h="249" w:hRule="exact" w:wrap="none" w:vAnchor="page" w:hAnchor="margin" w:x="71" w:y="9682"/>
        <w:rPr>
          <w:rStyle w:val="C13"/>
          <w:rtl w:val="0"/>
        </w:rPr>
      </w:pPr>
      <w:r>
        <w:rPr>
          <w:rStyle w:val="C13"/>
          <w:rtl w:val="0"/>
        </w:rPr>
        <w:t>f) Předvést použití zachycovacího postroje</w:t>
      </w:r>
    </w:p>
    <w:p>
      <w:pPr>
        <w:pStyle w:val="P30"/>
        <w:framePr w:w="3921" w:h="376" w:hRule="exact" w:wrap="none" w:vAnchor="page" w:hAnchor="margin" w:x="6800" w:y="9626"/>
        <w:rPr>
          <w:rStyle w:val="C3"/>
          <w:rtl w:val="0"/>
        </w:rPr>
      </w:pPr>
    </w:p>
    <w:p>
      <w:pPr>
        <w:pStyle w:val="P31"/>
        <w:framePr w:w="3839" w:h="249" w:hRule="exact" w:wrap="none" w:vAnchor="page" w:hAnchor="margin" w:x="6856" w:y="9682"/>
        <w:rPr>
          <w:rStyle w:val="C22"/>
          <w:rtl w:val="0"/>
        </w:rPr>
      </w:pPr>
      <w:r>
        <w:rPr>
          <w:rStyle w:val="C22"/>
          <w:rtl w:val="0"/>
        </w:rPr>
        <w:t>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g) Uvést nebezpečné plyny a jejich vlastnosti</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h) Vysvětlit a předvést poskytnutí první pomoci - zásah elektrickým proudem, zastavení krvácení, otrava plynem</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Praktické předvedení a ústní ověření</w:t>
      </w:r>
    </w:p>
    <w:p>
      <w:pPr>
        <w:pStyle w:val="P12"/>
        <w:framePr w:w="6710" w:h="607" w:hRule="exact" w:wrap="none" w:vAnchor="page" w:hAnchor="margin" w:x="45" w:y="10985"/>
        <w:rPr>
          <w:rStyle w:val="C3"/>
          <w:rtl w:val="0"/>
        </w:rPr>
      </w:pPr>
    </w:p>
    <w:p>
      <w:pPr>
        <w:pStyle w:val="P13"/>
        <w:framePr w:w="6658" w:h="480" w:hRule="exact" w:wrap="none" w:vAnchor="page" w:hAnchor="margin" w:x="71" w:y="11041"/>
        <w:rPr>
          <w:rStyle w:val="C11"/>
          <w:rtl w:val="0"/>
        </w:rPr>
      </w:pPr>
      <w:r>
        <w:rPr>
          <w:rStyle w:val="C11"/>
          <w:rtl w:val="0"/>
        </w:rPr>
        <w:t>i) Vysvětlit obecné bezpečnostní předpisy související s provozem a opravami vozidel</w:t>
      </w:r>
    </w:p>
    <w:p>
      <w:pPr>
        <w:pStyle w:val="P28"/>
        <w:framePr w:w="3921" w:h="607" w:hRule="exact" w:wrap="none" w:vAnchor="page" w:hAnchor="margin" w:x="6800" w:y="10985"/>
        <w:rPr>
          <w:rStyle w:val="C3"/>
          <w:rtl w:val="0"/>
        </w:rPr>
      </w:pPr>
    </w:p>
    <w:p>
      <w:pPr>
        <w:pStyle w:val="P29"/>
        <w:framePr w:w="3839" w:h="480" w:hRule="exact" w:wrap="none" w:vAnchor="page" w:hAnchor="margin" w:x="6856" w:y="11041"/>
        <w:rPr>
          <w:rStyle w:val="C21"/>
          <w:rtl w:val="0"/>
        </w:rPr>
      </w:pPr>
      <w:r>
        <w:rPr>
          <w:rStyle w:val="C21"/>
          <w:rtl w:val="0"/>
        </w:rPr>
        <w:t>Ústní ověření</w:t>
      </w:r>
    </w:p>
    <w:p>
      <w:pPr>
        <w:pStyle w:val="P32"/>
        <w:framePr w:w="10710" w:h="248" w:hRule="exact" w:wrap="none" w:vAnchor="page" w:hAnchor="margin" w:x="28" w:y="11705"/>
        <w:rPr>
          <w:rStyle w:val="C23"/>
          <w:rtl w:val="0"/>
        </w:rPr>
      </w:pPr>
      <w:r>
        <w:rPr>
          <w:rStyle w:val="C23"/>
          <w:rtl w:val="0"/>
        </w:rPr>
        <w:t>Je třeba splnit všechna kritéria.</w:t>
      </w:r>
    </w:p>
    <w:p>
      <w:pPr>
        <w:pStyle w:val="P23"/>
        <w:framePr w:w="10710" w:h="340" w:hRule="exact" w:wrap="none" w:vAnchor="page" w:hAnchor="margin" w:x="28" w:y="12141"/>
        <w:rPr>
          <w:rStyle w:val="C18"/>
          <w:rtl w:val="0"/>
        </w:rPr>
      </w:pPr>
      <w:r>
        <w:rPr>
          <w:rStyle w:val="C18"/>
          <w:rtl w:val="0"/>
        </w:rPr>
        <w:t>Nakládání s odpady z čištění kanalizace</w:t>
      </w:r>
    </w:p>
    <w:p>
      <w:pPr>
        <w:pStyle w:val="P24"/>
        <w:framePr w:w="6713" w:h="376" w:hRule="exact" w:wrap="none" w:vAnchor="page" w:hAnchor="margin" w:x="45" w:y="12580"/>
        <w:rPr>
          <w:rStyle w:val="C3"/>
          <w:rtl w:val="0"/>
        </w:rPr>
      </w:pPr>
    </w:p>
    <w:p>
      <w:pPr>
        <w:pStyle w:val="P25"/>
        <w:framePr w:w="6661" w:h="249" w:hRule="exact" w:wrap="none" w:vAnchor="page" w:hAnchor="margin" w:x="71" w:y="12651"/>
        <w:rPr>
          <w:rStyle w:val="C19"/>
          <w:rtl w:val="0"/>
        </w:rPr>
      </w:pPr>
      <w:r>
        <w:rPr>
          <w:rStyle w:val="C19"/>
          <w:rtl w:val="0"/>
        </w:rPr>
        <w:t>Kritéria hodnocení</w:t>
      </w:r>
    </w:p>
    <w:p>
      <w:pPr>
        <w:pStyle w:val="P26"/>
        <w:framePr w:w="3918" w:h="376" w:hRule="exact" w:wrap="none" w:vAnchor="page" w:hAnchor="margin" w:x="6803" w:y="12580"/>
        <w:rPr>
          <w:rStyle w:val="C3"/>
          <w:rtl w:val="0"/>
        </w:rPr>
      </w:pPr>
    </w:p>
    <w:p>
      <w:pPr>
        <w:pStyle w:val="P27"/>
        <w:framePr w:w="3836" w:h="249" w:hRule="exact" w:wrap="none" w:vAnchor="page" w:hAnchor="margin" w:x="6859" w:y="12651"/>
        <w:rPr>
          <w:rStyle w:val="C20"/>
          <w:rtl w:val="0"/>
        </w:rPr>
      </w:pPr>
      <w:r>
        <w:rPr>
          <w:rStyle w:val="C20"/>
          <w:rtl w:val="0"/>
        </w:rPr>
        <w:t>Způsoby ověření</w:t>
      </w:r>
    </w:p>
    <w:p>
      <w:pPr>
        <w:pStyle w:val="P12"/>
        <w:framePr w:w="6710" w:h="376" w:hRule="exact" w:wrap="none" w:vAnchor="page" w:hAnchor="margin" w:x="45" w:y="12957"/>
        <w:rPr>
          <w:rStyle w:val="C3"/>
          <w:rtl w:val="0"/>
        </w:rPr>
      </w:pPr>
    </w:p>
    <w:p>
      <w:pPr>
        <w:pStyle w:val="P13"/>
        <w:framePr w:w="6658" w:h="249" w:hRule="exact" w:wrap="none" w:vAnchor="page" w:hAnchor="margin" w:x="71" w:y="13013"/>
        <w:rPr>
          <w:rStyle w:val="C11"/>
          <w:rtl w:val="0"/>
        </w:rPr>
      </w:pPr>
      <w:r>
        <w:rPr>
          <w:rStyle w:val="C11"/>
          <w:rtl w:val="0"/>
        </w:rPr>
        <w:t>a) Prokázat základní znalost zákona o odpadech</w:t>
      </w:r>
    </w:p>
    <w:p>
      <w:pPr>
        <w:pStyle w:val="P28"/>
        <w:framePr w:w="3921" w:h="376" w:hRule="exact" w:wrap="none" w:vAnchor="page" w:hAnchor="margin" w:x="6800" w:y="12957"/>
        <w:rPr>
          <w:rStyle w:val="C3"/>
          <w:rtl w:val="0"/>
        </w:rPr>
      </w:pPr>
    </w:p>
    <w:p>
      <w:pPr>
        <w:pStyle w:val="P29"/>
        <w:framePr w:w="3839" w:h="249" w:hRule="exact" w:wrap="none" w:vAnchor="page" w:hAnchor="margin" w:x="6856" w:y="13013"/>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b) Popsat možné způsoby nakládání s odpady z čištění kanalizace</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32"/>
        <w:framePr w:w="10710" w:h="248" w:hRule="exact" w:wrap="none" w:vAnchor="page" w:hAnchor="margin" w:x="28" w:y="13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speciálního vozu pro čištění kanalizace, 20.8.2026 20:14:19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nezbytné vlastnit řidičský průkaz skupiny C a profesní průkaz.</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na kterých odzkouší některá hodnoticí kritéria. Příklady modelových situací:</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Vedení provozních záznamů o provozu speciálního vozu pro čištění kanalizace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 připravit formulář "provozní záznam"</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záznamu o provozu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vyplnění výkazu práce vozidla</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Údržba a běžné opravy strojního zařízení speciálního vozu pro čištění kanalizace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porucha tlakového čerpadla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navíjení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netěsnost vývěvy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sací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prasklá tlaková hadice</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sání nečistot a následná vykládka na skládce, vyčištění sací nádoby</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pStyle w:val="P33"/>
        <w:framePr w:w="10766" w:h="1837" w:hRule="exact" w:wrap="none" w:vAnchor="page" w:hAnchor="margin" w:x="0" w:y="9958"/>
        <w:rPr>
          <w:rStyle w:val="C3"/>
          <w:rtl w:val="0"/>
        </w:rPr>
      </w:pPr>
    </w:p>
    <w:p>
      <w:pPr>
        <w:pStyle w:val="P35"/>
        <w:framePr w:w="10710" w:h="340" w:hRule="exact" w:wrap="none" w:vAnchor="page" w:hAnchor="margin" w:x="28" w:y="9958"/>
        <w:rPr>
          <w:rStyle w:val="C25"/>
          <w:rtl w:val="0"/>
        </w:rPr>
      </w:pPr>
      <w:r>
        <w:rPr>
          <w:rStyle w:val="C25"/>
          <w:rtl w:val="0"/>
        </w:rPr>
        <w:t>Výsledné hodnocení</w:t>
      </w:r>
    </w:p>
    <w:p>
      <w:pPr>
        <w:keepNext w:val="0"/>
        <w:keepLines w:val="0"/>
        <w:framePr w:w="10766" w:h="1497"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3"/>
        <w:rPr>
          <w:rStyle w:val="C3"/>
          <w:rtl w:val="0"/>
        </w:rPr>
      </w:pPr>
    </w:p>
    <w:p>
      <w:pPr>
        <w:pStyle w:val="P35"/>
        <w:framePr w:w="10710" w:h="340" w:hRule="exact" w:wrap="none" w:vAnchor="page" w:hAnchor="margin" w:x="28" w:y="12023"/>
        <w:rPr>
          <w:rStyle w:val="C25"/>
          <w:rtl w:val="0"/>
        </w:rPr>
      </w:pPr>
      <w:r>
        <w:rPr>
          <w:rStyle w:val="C25"/>
          <w:rtl w:val="0"/>
        </w:rPr>
        <w:t>Počet zkoušejících</w:t>
      </w:r>
    </w:p>
    <w:p>
      <w:pPr>
        <w:keepNext w:val="0"/>
        <w:keepLines w:val="0"/>
        <w:framePr w:w="10766" w:h="1036"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speciálního vozu pro čištění kanalizace, 20.8.2026 20:14:19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oborech vzdělání strojírenských nebo chemických nebo stavebních a alespoň 5 let odborné praxe v oblasti vodárenství nebo ve funkci učitele praktického vyučování nebo odborného výcviku v oblasti vodárenství.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odpovídající aktuálnímu obsahu příslušné profesní kvalifikace nebo ve funkci učitele odborných předmětů nebo učitele praktického vyučování nebo odborného výcviku v oblasti vodárenství.</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36-026-H Obsluha speciálního vozu pro čištění kanalizace a střední vzdělání s maturitní zkouškou a alespoň 5 let v oblasti vodárenství.</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Obsluha speciálního vozu pro čištění kanalizace, 20.8.2026 20:14:19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by měla být provedena s konkrétním zařízením na čištění kanalizace, teoretická část v odpovídající učebně.</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speciální vůz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schéma speciálního vozu pro čištění kanalizace</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a zařízení: sada plochých klíčů, sada šroubováků, siko kleště, gola sada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tablet s instalací GIS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kanalizace, kanalizační řád, pasporty kanalizace, konkrétní technické podklady, listy a návody k použití dodávané výrobcem)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manipulační řád kanalizace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kvality ovzduší</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tlaková maznice s mazacím tukem</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 m tlakové hadice, koncovka, tryska, nástavec</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kanalizační trojnožka pro vstup do kanalizační šachty</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185/2001 Sb., o odpadech a o změně některých dalších zákonů, ve znění pozdějších předpisů</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82"/>
        <w:rPr>
          <w:rStyle w:val="C3"/>
          <w:rtl w:val="0"/>
        </w:rPr>
      </w:pPr>
    </w:p>
    <w:p>
      <w:pPr>
        <w:pStyle w:val="P35"/>
        <w:framePr w:w="10710" w:h="340" w:hRule="exact" w:wrap="none" w:vAnchor="page" w:hAnchor="margin" w:x="28" w:y="8682"/>
        <w:rPr>
          <w:rStyle w:val="C25"/>
          <w:rtl w:val="0"/>
        </w:rPr>
      </w:pPr>
      <w:r>
        <w:rPr>
          <w:rStyle w:val="C25"/>
          <w:rtl w:val="0"/>
        </w:rPr>
        <w:t>Doba přípravy na zkoušku</w:t>
      </w:r>
    </w:p>
    <w:p>
      <w:pPr>
        <w:keepNext w:val="0"/>
        <w:keepLines w:val="0"/>
        <w:framePr w:w="10766" w:h="806" w:hRule="exact" w:wrap="none" w:vAnchor="page" w:hAnchor="margin" w:x="0" w:y="9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55"/>
        <w:rPr>
          <w:rStyle w:val="C3"/>
          <w:rtl w:val="0"/>
        </w:rPr>
      </w:pPr>
    </w:p>
    <w:p>
      <w:pPr>
        <w:pStyle w:val="P35"/>
        <w:framePr w:w="10710" w:h="340" w:hRule="exact" w:wrap="none" w:vAnchor="page" w:hAnchor="margin" w:x="28" w:y="10055"/>
        <w:rPr>
          <w:rStyle w:val="C25"/>
          <w:rtl w:val="0"/>
        </w:rPr>
      </w:pPr>
      <w:r>
        <w:rPr>
          <w:rStyle w:val="C25"/>
          <w:rtl w:val="0"/>
        </w:rPr>
        <w:t>Doba pro vykonání zkoušky</w:t>
      </w:r>
    </w:p>
    <w:p>
      <w:pPr>
        <w:keepNext w:val="0"/>
        <w:keepLines w:val="0"/>
        <w:framePr w:w="10766" w:h="806" w:hRule="exact" w:wrap="none" w:vAnchor="page" w:hAnchor="margin" w:x="0" w:y="103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speciálního vozu pro čištění kanalizace, 20.8.2026 20:14:19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Pardubice,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Vodovody a kanalizace Jablonné nad Orlicí, a. s.</w:t>
      </w:r>
    </w:p>
    <w:p>
      <w:pPr>
        <w:pStyle w:val="P21"/>
        <w:framePr w:w="7654" w:h="331" w:hRule="exact" w:wrap="none" w:vAnchor="page" w:hAnchor="margin" w:x="28" w:y="15940"/>
        <w:rPr>
          <w:rStyle w:val="C16"/>
          <w:rtl w:val="0"/>
        </w:rPr>
      </w:pPr>
      <w:r>
        <w:rPr>
          <w:rStyle w:val="C16"/>
          <w:rtl w:val="0"/>
        </w:rPr>
        <w:t>Obsluha speciálního vozu pro čištění kanalizace, 20.8.2026 20:14:19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2F92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E4ED3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