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108AEA" Type="http://schemas.openxmlformats.org/officeDocument/2006/relationships/officeDocument" Target="/word/document.xml" /><Relationship Id="coreR64108AEA" Type="http://schemas.openxmlformats.org/package/2006/relationships/metadata/core-properties" Target="/docProps/core.xml" /><Relationship Id="customR64108A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operátor (kód: 28-040-M)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 dokumentaci pro obsluhu a řízení technologických procesů ve výrobě chemických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technologických procesů ve výrobě chemických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chemických procesů prostřednictvím ovládacích panelů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řízení technologických zařízení chemické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hodnot a parametrů při obsluze a řízení technologických procesů ve výrobě chemických produktů, samostatné provádění výstupní kontroly a vyhodnocování závad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Vyplňování a vedení předepsané výrobní a provozní dokumentace obsluhy a řízení technologických procesů ve výrobě chemických produktů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Příprava chemických roztoků a surovin pro procesy chemických výrob podle výrobní a analytické dokumentace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v chemické výrobě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operátor, 30.9.2026 6:44:12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https://nsp.cz/jednotka-prace/chemicky-technik-operator#zdravotni-zpusobilost). 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 dle aktuálního výrobního programu firmy.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pro ověřování jednotlivých odborných kompetencí uvedených v hodnoticím standardu dle počtu uchazečů o zkoušku.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odborných kompetencí je třeba zadávat komplexní úkoly prověřující aplikaci chemických znalostí a dovedností na zadaném úseku chemické výroby.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Řízení technologických procesů ve výrobě chemických produktů, kriterium hodnocení b); Řízení chemických procesů prostřednictvím ovládacích panelů, kritérium hodnocení b); Obsluha a řízení technologických zařízení chemické výroby, kriterium hodnocení c); Posuzování hodnot a parametrů při obsluze a řízení technologických procesů ve výrobě chemických produktů, samostatné provádění výstupní kontroly a vyhodnocování závad, kriteria hodnocení d) a e), zajistí autorizovaná osoba ověření praktickým předvedením buď v reálném chemickém provozu nebo na modelové situaci. V případě ověření kritérií hodnocení na modelové situaci autorizovaná osoba připraví minimálně jednu modelovou situaci pro všechna uvedená kritéria hodnocení.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Řízení technologických procesů ve výrobě chemických produktů, kriterium hodnocení a); Řízení chemických procesů prostřednictvím ovládacích panelů, kriterium hodnocení a); Příprava chemických roztoků a surovin pro procesy chemických výrob podle výrobní a analytické dokumentace, kritérium hodnocení c); Dodržování zásad bezpečnosti a ochrany zdraví při práci, hygieny práce, požární prevence a ochrany životního prostředí v chemické výrobě, kriterium hodnocení b), určí autorizovaná osoba konkrétní chemickou výrobu. U odborné kompetence Obsluha a řízení technologických zařízení chemické výroby, kritéria hodnocení a) a b), určí autorizovaná osoba konkrétní úsek chemické výroby. U odborné kompetence Posuzování hodnot a parametrů při obsluze a řízení technologických procesů ve výrobě chemických produktů, samostatné provádění výstupní kontroly a vyhodnocování závad, kritérium hodnocení a), určí autorizovaná osoba konkrétní chemický produkt, a u kritéria hodnocení b) zadá autorizovaná osoba konkrétní vzorek.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a ústním ověření uchazeč ve stanoveném časovém limitu písemně vypracuje zadané úkoly a ústně doplní či dovysvětlí.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pevnou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operátor, 30.9.2026 6:44:12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Kopecký,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operátor, 30.9.2026 6:44:12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