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DA8792" Type="http://schemas.openxmlformats.org/officeDocument/2006/relationships/officeDocument" Target="/word/document.xml" /><Relationship Id="coreR20DA8792" Type="http://schemas.openxmlformats.org/package/2006/relationships/metadata/core-properties" Target="/docProps/core.xml" /><Relationship Id="customR20DA87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10.9.2026 0:11:53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přepravy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požadavky na zajištění pohody drůbeže při přepravě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Provést základní vyhodnocení zdravotního stavu drůbeže (ověřit způsobilost k nakládce, přepravě a vykládce)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požadavky na zajištění pohody drůbeže při přísunu k lince na zpracování drůbeže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Manipulovat s přepravními klecemi pro drůbež</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Navěšování drůbeže</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zásady navěšování drůbeže na linku na zpracování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Provést základní selekci drůbeže (poranění, úhyn)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Navěsit drůbež na linku</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Omračování a vykrvování drůbeže</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možné způsoby a zásady omračování a vykrvování drůbeže</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Omráčit drůbež a zkontrolovat správnost omráčení</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Vykrvit drůbež</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Praktické předvedení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d) Popsat zásady ochrany drůbeže proti týrání při omračování a vykrvování</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Ústní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e) Dodržovat zásady ochrany drůbeže proti týrání při omračování a vykrvování</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Napařování a škubání drůbeže</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Popsat možné způsoby a zásady napařování a škubání drůbeže</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Napařit hrabavou drůbež</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Oškubat hrabavou drůbež a provést dočištění povrchu těla</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10.9.2026 0:11:53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Kuchání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a zásady při kuchání drůbeže a při úpravě a dočišťování drobů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vykuchat drůbež a oddělit poživatelné droby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a dočišťit droby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Vychlazování drůbežího masa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a zásady vychlazování drůbežího masa a drobů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čistotu povrchu jatečně upravených těl drůbeže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vychlazování drůbežího masa a drobů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Zkontrolovat převěšování, případně převěsit jatečně upravená těla drůbeže pro balírnu, porcovnu a masnou výrobu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Porcování a balení drůbežího masa, drůbežích dílů a drobů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Popsat možné způsoby a zásady porcování a balení jatečně upravených těl drůbeže, drůbežích dílů a drobů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Porcovat jatečně upravená těla drůbeže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Zabalit jatečně upravená těla drůbeže, drůbeží díly a droby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drůbežího masa a drůbežích dílů a drobů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Popsat možné způsoby a zásady skladování jatečně upravených těl drůbeže, drůbežích dílů a drobů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Manipulovat s jatečně upravenými těly drůbeže, drůbežími díly a droby v chladírně nebo mrazírně</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8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10.9.2026 0:11:53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Ošetření a skladování vedlejších jatečných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třídění vedlejších jatečných produktů při zpracování drůbeže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třídění a označení jatečných odpadů při zpracování drůbeže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možné způsoby a zásady ošetření a skladování vedlejších jatečných produktů při zpracování drůbeže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Třídit vedlejší jatečné produkty zpracování drůbeže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Ošetřovat a skladovat vedlejší jatečné produkty určené ke krmení zvířat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Ošetřovat a skladovat peří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Třídit jatečné odpady zpracování drůbeže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Obsluha strojního a technologického vybavení provozu zpracování drůbeže</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Obsluhovat a kontrolovat funkčnost strojního a technologického vybavení provozu zpracování drůbeže</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postupy při čištění a běžné údržbě strojního a technologického vybavení provozu zpracování drůbeže</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Používat pracovní oděv a ochranné pomůcky</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Dodržovat sanitační řád</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w:t>
      </w:r>
    </w:p>
    <w:p>
      <w:pPr>
        <w:pStyle w:val="P12"/>
        <w:framePr w:w="6710" w:h="831" w:hRule="exact" w:wrap="none" w:vAnchor="page" w:hAnchor="margin" w:x="45" w:y="12181"/>
        <w:rPr>
          <w:rStyle w:val="C3"/>
          <w:rtl w:val="0"/>
        </w:rPr>
      </w:pPr>
    </w:p>
    <w:p>
      <w:pPr>
        <w:pStyle w:val="P13"/>
        <w:framePr w:w="6658" w:h="704" w:hRule="exact" w:wrap="none" w:vAnchor="page" w:hAnchor="margin" w:x="71" w:y="12237"/>
        <w:rPr>
          <w:rStyle w:val="C11"/>
          <w:rtl w:val="0"/>
        </w:rPr>
      </w:pPr>
      <w:r>
        <w:rPr>
          <w:rStyle w:val="C11"/>
          <w:rtl w:val="0"/>
        </w:rPr>
        <w:t>e) Rozlišit specifická bezpečnostní rizika související s manipulací se strojním vybavením a s výkonem pracovních činností při porážení, jatečném opracování a porcování drůbeže</w:t>
      </w:r>
    </w:p>
    <w:p>
      <w:pPr>
        <w:pStyle w:val="P28"/>
        <w:framePr w:w="3921" w:h="831" w:hRule="exact" w:wrap="none" w:vAnchor="page" w:hAnchor="margin" w:x="6800" w:y="12181"/>
        <w:rPr>
          <w:rStyle w:val="C3"/>
          <w:rtl w:val="0"/>
        </w:rPr>
      </w:pPr>
    </w:p>
    <w:p>
      <w:pPr>
        <w:pStyle w:val="P29"/>
        <w:framePr w:w="3839" w:h="704" w:hRule="exact" w:wrap="none" w:vAnchor="page" w:hAnchor="margin" w:x="6856" w:y="12237"/>
        <w:rPr>
          <w:rStyle w:val="C21"/>
          <w:rtl w:val="0"/>
        </w:rPr>
      </w:pPr>
      <w:r>
        <w:rPr>
          <w:rStyle w:val="C21"/>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10.9.2026 0:11:53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porážení, jatečné úpravě a porcování drůbeže s využitím technologických postupů a hygienických zásad zacházení s drůbežím masem.</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10.9.2026 0:11:53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odpovídající aktuálnímu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29-022-E Pracovník/pracovnice porážky, jatečného opracování a porcování drůbeže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24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na zpracování drůbeže, tzn. minimálně následující materiálně-technické vybavení:</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 (drůbež) - minimálně 20 ks</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drůbeže: porážecí linka, chladírna, technologické vybavení balírny jatečně upravených těl drůbeže, drůbežích dílů a drobů</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10.9.2026 0:11:53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10.9.2026 0:11:53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10.9.2026 0:11:53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B201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3A2F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