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272B04" Type="http://schemas.openxmlformats.org/officeDocument/2006/relationships/officeDocument" Target="/word/document.xml" /><Relationship Id="coreR67272B04" Type="http://schemas.openxmlformats.org/package/2006/relationships/metadata/core-properties" Target="/docProps/core.xml" /><Relationship Id="customR67272B0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Chemický technik technolog / chemická technička technoložka (kód: 28-037-M)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Chemický technik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Chemický technik technolog / chemická technička technoložka, 20.8.2026 21:47:41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Aplikovaná chemie (kód: 28-44-M/01)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28.1.2014 do 8.1.2021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Technik/technička pro recyklaci (kód: 28-050-M)</w:t>
      </w:r>
    </w:p>
    <w:p>
      <w:pPr>
        <w:pStyle w:val="P13"/>
        <w:framePr w:w="398" w:h="268" w:hRule="exact" w:wrap="none" w:vAnchor="page" w:hAnchor="margin" w:x="28" w:y="527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273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5541"/>
        <w:rPr>
          <w:rStyle w:val="C13"/>
          <w:rtl w:val="0"/>
        </w:rPr>
      </w:pPr>
      <w:r>
        <w:rPr>
          <w:rStyle w:val="C13"/>
          <w:rtl w:val="0"/>
        </w:rPr>
        <w:t>Technolog/technoložka gumárenské výroby (kód: 28-062-M)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Technolog/technoložka zpracování plastů (kód: 28-060-M)</w:t>
      </w:r>
    </w:p>
    <w:p>
      <w:pPr>
        <w:pStyle w:val="P13"/>
        <w:framePr w:w="398" w:h="268" w:hRule="exact" w:wrap="none" w:vAnchor="page" w:hAnchor="margin" w:x="28" w:y="6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50"/>
        <w:rPr>
          <w:rStyle w:val="C15"/>
          <w:rtl w:val="0"/>
        </w:rPr>
      </w:pPr>
      <w:r>
        <w:rPr>
          <w:rStyle w:val="C15"/>
          <w:rtl w:val="0"/>
        </w:rPr>
        <w:t>Platnost od 27.8.2012 do 6.4.2021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Chemický technik mistr / chemická technička mistrová (kód: 28-039-M)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Chemický technik operátor / chemická technička operátorka (kód: 28-040-M)</w:t>
      </w:r>
    </w:p>
    <w:p>
      <w:pPr>
        <w:pStyle w:val="P12"/>
        <w:framePr w:w="10256" w:h="248" w:hRule="exact" w:wrap="none" w:vAnchor="page" w:hAnchor="margin" w:x="482" w:y="7162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6"/>
        <w:framePr w:w="10710" w:h="113" w:hRule="exact" w:wrap="none" w:vAnchor="page" w:hAnchor="margin" w:x="28" w:y="7410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7523"/>
        <w:rPr>
          <w:rStyle w:val="C13"/>
          <w:rtl w:val="0"/>
        </w:rPr>
      </w:pPr>
      <w:r>
        <w:rPr>
          <w:rStyle w:val="C13"/>
          <w:rtl w:val="0"/>
        </w:rPr>
        <w:t>K maturitní zkoušce z oboru vzdělání Chemik operátor (kód: 28-42-L/01)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811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15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383"/>
        <w:rPr>
          <w:rStyle w:val="C13"/>
          <w:rtl w:val="0"/>
        </w:rPr>
      </w:pPr>
      <w:r>
        <w:rPr>
          <w:rStyle w:val="C13"/>
          <w:rtl w:val="0"/>
        </w:rPr>
        <w:t>Technolog/technoložka gumárenské výroby (kód: 28-062-M)</w:t>
      </w:r>
    </w:p>
    <w:p>
      <w:pPr>
        <w:pStyle w:val="P12"/>
        <w:framePr w:w="10256" w:h="248" w:hRule="exact" w:wrap="none" w:vAnchor="page" w:hAnchor="margin" w:x="482" w:y="8631"/>
        <w:rPr>
          <w:rStyle w:val="C13"/>
          <w:rtl w:val="0"/>
        </w:rPr>
      </w:pPr>
      <w:r>
        <w:rPr>
          <w:rStyle w:val="C13"/>
          <w:rtl w:val="0"/>
        </w:rPr>
        <w:t>Technolog/technoložka zpracování plastů (kód: 28-060-M)</w:t>
      </w:r>
    </w:p>
    <w:p>
      <w:pPr>
        <w:pStyle w:val="P13"/>
        <w:framePr w:w="398" w:h="268" w:hRule="exact" w:wrap="none" w:vAnchor="page" w:hAnchor="margin" w:x="28" w:y="89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992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9260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9508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13"/>
        <w:framePr w:w="398" w:h="268" w:hRule="exact" w:wrap="none" w:vAnchor="page" w:hAnchor="margin" w:x="28" w:y="98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869"/>
        <w:rPr>
          <w:rStyle w:val="C15"/>
          <w:rtl w:val="0"/>
        </w:rPr>
      </w:pPr>
      <w:r>
        <w:rPr>
          <w:rStyle w:val="C15"/>
          <w:rtl w:val="0"/>
        </w:rPr>
        <w:t>Platnost od 28.1.2014 do 8.1.2021</w:t>
      </w:r>
    </w:p>
    <w:p>
      <w:pPr>
        <w:pStyle w:val="P12"/>
        <w:framePr w:w="10256" w:h="248" w:hRule="exact" w:wrap="none" w:vAnchor="page" w:hAnchor="margin" w:x="482" w:y="10137"/>
        <w:rPr>
          <w:rStyle w:val="C13"/>
          <w:rtl w:val="0"/>
        </w:rPr>
      </w:pPr>
      <w:r>
        <w:rPr>
          <w:rStyle w:val="C13"/>
          <w:rtl w:val="0"/>
        </w:rPr>
        <w:t>Technik/technička pro recyklaci (kód: 28-050-M)</w:t>
      </w:r>
    </w:p>
    <w:p>
      <w:pPr>
        <w:pStyle w:val="P13"/>
        <w:framePr w:w="398" w:h="268" w:hRule="exact" w:wrap="none" w:vAnchor="page" w:hAnchor="margin" w:x="28" w:y="104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498"/>
        <w:rPr>
          <w:rStyle w:val="C15"/>
          <w:rtl w:val="0"/>
        </w:rPr>
      </w:pPr>
      <w:r>
        <w:rPr>
          <w:rStyle w:val="C15"/>
          <w:rtl w:val="0"/>
        </w:rPr>
        <w:t>Platnost od 27.8.2012 do 6.4.2021</w:t>
      </w:r>
    </w:p>
    <w:p>
      <w:pPr>
        <w:pStyle w:val="P12"/>
        <w:framePr w:w="10256" w:h="248" w:hRule="exact" w:wrap="none" w:vAnchor="page" w:hAnchor="margin" w:x="482" w:y="10766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11014"/>
        <w:rPr>
          <w:rStyle w:val="C13"/>
          <w:rtl w:val="0"/>
        </w:rPr>
      </w:pPr>
      <w:r>
        <w:rPr>
          <w:rStyle w:val="C13"/>
          <w:rtl w:val="0"/>
        </w:rPr>
        <w:t>Chemický technik mistr / chemická technička mistrová (kód: 28-039-M)</w:t>
      </w:r>
    </w:p>
    <w:p>
      <w:pPr>
        <w:pStyle w:val="P12"/>
        <w:framePr w:w="10256" w:h="248" w:hRule="exact" w:wrap="none" w:vAnchor="page" w:hAnchor="margin" w:x="482" w:y="11262"/>
        <w:rPr>
          <w:rStyle w:val="C13"/>
          <w:rtl w:val="0"/>
        </w:rPr>
      </w:pPr>
      <w:r>
        <w:rPr>
          <w:rStyle w:val="C13"/>
          <w:rtl w:val="0"/>
        </w:rPr>
        <w:t>Chemický technik operátor / chemická technička operátorka (kód: 28-040-M)</w:t>
      </w:r>
    </w:p>
    <w:p>
      <w:pPr>
        <w:pStyle w:val="P12"/>
        <w:framePr w:w="10256" w:h="248" w:hRule="exact" w:wrap="none" w:vAnchor="page" w:hAnchor="margin" w:x="482" w:y="11510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13"/>
        <w:framePr w:w="398" w:h="268" w:hRule="exact" w:wrap="none" w:vAnchor="page" w:hAnchor="margin" w:x="28" w:y="118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871"/>
        <w:rPr>
          <w:rStyle w:val="C15"/>
          <w:rtl w:val="0"/>
        </w:rPr>
      </w:pPr>
      <w:r>
        <w:rPr>
          <w:rStyle w:val="C15"/>
          <w:rtl w:val="0"/>
        </w:rPr>
        <w:t>Platnost od 27.8.2012 do 6.4.2021</w:t>
      </w:r>
    </w:p>
    <w:p>
      <w:pPr>
        <w:pStyle w:val="P12"/>
        <w:framePr w:w="10256" w:h="248" w:hRule="exact" w:wrap="none" w:vAnchor="page" w:hAnchor="margin" w:x="482" w:y="12139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3"/>
        <w:framePr w:w="398" w:h="268" w:hRule="exact" w:wrap="none" w:vAnchor="page" w:hAnchor="margin" w:x="28" w:y="1250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00"/>
        <w:rPr>
          <w:rStyle w:val="C15"/>
          <w:rtl w:val="0"/>
        </w:rPr>
      </w:pPr>
      <w:r>
        <w:rPr>
          <w:rStyle w:val="C15"/>
          <w:rtl w:val="0"/>
        </w:rPr>
        <w:t>Platnost od 27.8.2012 do 6.4.2021</w:t>
      </w:r>
    </w:p>
    <w:p>
      <w:pPr>
        <w:pStyle w:val="P12"/>
        <w:framePr w:w="10256" w:h="248" w:hRule="exact" w:wrap="none" w:vAnchor="page" w:hAnchor="margin" w:x="482" w:y="12768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6"/>
        <w:framePr w:w="10710" w:h="113" w:hRule="exact" w:wrap="none" w:vAnchor="page" w:hAnchor="margin" w:x="28" w:y="1301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35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3810"/>
        <w:rPr>
          <w:rStyle w:val="C16"/>
          <w:rtl w:val="0"/>
        </w:rPr>
      </w:pPr>
      <w:r>
        <w:rPr>
          <w:rStyle w:val="C16"/>
          <w:rtl w:val="0"/>
        </w:rPr>
        <w:t>Platnost od 27.8.2012 do neomezeně</w:t>
      </w:r>
    </w:p>
    <w:p>
      <w:pPr>
        <w:pStyle w:val="P12"/>
        <w:framePr w:w="10710" w:h="478" w:hRule="exact" w:wrap="none" w:vAnchor="page" w:hAnchor="margin" w:x="28" w:y="14058"/>
        <w:rPr>
          <w:rStyle w:val="C13"/>
          <w:rtl w:val="0"/>
        </w:rPr>
      </w:pPr>
      <w:r>
        <w:rPr>
          <w:rStyle w:val="C13"/>
          <w:rtl w:val="0"/>
        </w:rPr>
        <w:t>Úplnou profesní kvalifikaci Chemický technik (kód: 28-99-M/11)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46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650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14918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15166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Chemický technik technolog / chemická technička technoložka, 20.8.2026 21:47:41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27.8.2012 do 6.4.2021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Chemický technik mistr / chemická technička mistrová (kód: 28-039-M)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Chemický technik operátor / chemická technička operátorka (kód: 28-040-M)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6"/>
        <w:framePr w:w="10710" w:h="113" w:hRule="exact" w:wrap="none" w:vAnchor="page" w:hAnchor="margin" w:x="28" w:y="352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7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40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41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40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41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445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4511"/>
        <w:rPr>
          <w:rStyle w:val="C18"/>
          <w:rtl w:val="0"/>
        </w:rPr>
      </w:pPr>
      <w:r>
        <w:rPr>
          <w:rStyle w:val="C18"/>
          <w:rtl w:val="0"/>
        </w:rPr>
        <w:t>Chemický technik technolog</w:t>
      </w:r>
    </w:p>
    <w:p>
      <w:pPr>
        <w:pStyle w:val="P20"/>
        <w:framePr w:w="5338" w:h="376" w:hRule="exact" w:wrap="none" w:vAnchor="page" w:hAnchor="margin" w:x="5383" w:y="445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4511"/>
        <w:rPr>
          <w:rStyle w:val="C19"/>
          <w:rtl w:val="0"/>
        </w:rPr>
      </w:pPr>
      <w:r>
        <w:rPr>
          <w:rStyle w:val="C19"/>
          <w:rtl w:val="0"/>
        </w:rPr>
        <w:t>Chemický technik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Chemický technik technolog / chemická technička technoložka, 20.8.2026 21:47:41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