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77293B4" Type="http://schemas.openxmlformats.org/officeDocument/2006/relationships/officeDocument" Target="/word/document.xml" /><Relationship Id="coreR477293B4" Type="http://schemas.openxmlformats.org/package/2006/relationships/metadata/core-properties" Target="/docProps/core.xml" /><Relationship Id="customR477293B4"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Chemický technik plánovač (kód: 28-035-M)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Technická chemie a chemie silikátů (kód: 28)</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Chemický technik plánovač</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Evidování technických a ekonomických dat a ukazatelů průběhu a výsledků činnosti provozu v chemické výrobě</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Vedení dokumentace o spotřebě práce a času, o plnění výkonových norem v chemické výrobě</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607" w:hRule="exact" w:wrap="none" w:vAnchor="page" w:hAnchor="margin" w:x="45" w:y="6372"/>
        <w:rPr>
          <w:rStyle w:val="C3"/>
          <w:rtl w:val="0"/>
        </w:rPr>
      </w:pPr>
    </w:p>
    <w:p>
      <w:pPr>
        <w:pStyle w:val="P13"/>
        <w:framePr w:w="9774" w:h="480" w:hRule="exact" w:wrap="none" w:vAnchor="page" w:hAnchor="margin" w:x="71" w:y="6428"/>
        <w:rPr>
          <w:rStyle w:val="C11"/>
          <w:rtl w:val="0"/>
        </w:rPr>
      </w:pPr>
      <w:r>
        <w:rPr>
          <w:rStyle w:val="C11"/>
          <w:rtl w:val="0"/>
        </w:rPr>
        <w:t>Vypracovávání podkladů pro plánování, rozhodování a řízení chemické výroby, provádění výpočtů podle zadání a parametrů výroby</w:t>
      </w:r>
    </w:p>
    <w:p>
      <w:pPr>
        <w:pStyle w:val="P14"/>
        <w:framePr w:w="805" w:h="607" w:hRule="exact" w:wrap="none" w:vAnchor="page" w:hAnchor="margin" w:x="9916" w:y="6372"/>
        <w:rPr>
          <w:rStyle w:val="C3"/>
          <w:rtl w:val="0"/>
        </w:rPr>
      </w:pPr>
    </w:p>
    <w:p>
      <w:pPr>
        <w:pStyle w:val="P15"/>
        <w:framePr w:w="723" w:h="480" w:hRule="exact" w:wrap="none" w:vAnchor="page" w:hAnchor="margin" w:x="9972" w:y="6428"/>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Zjišťování nákladovosti jednotlivých technologií, výrobních postupů a činností v chemické výrobě</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607" w:hRule="exact" w:wrap="none" w:vAnchor="page" w:hAnchor="margin" w:x="45" w:y="7355"/>
        <w:rPr>
          <w:rStyle w:val="C3"/>
          <w:rtl w:val="0"/>
        </w:rPr>
      </w:pPr>
    </w:p>
    <w:p>
      <w:pPr>
        <w:pStyle w:val="P13"/>
        <w:framePr w:w="9774" w:h="480" w:hRule="exact" w:wrap="none" w:vAnchor="page" w:hAnchor="margin" w:x="71" w:y="7411"/>
        <w:rPr>
          <w:rStyle w:val="C11"/>
          <w:rtl w:val="0"/>
        </w:rPr>
      </w:pPr>
      <w:r>
        <w:rPr>
          <w:rStyle w:val="C11"/>
          <w:rtl w:val="0"/>
        </w:rPr>
        <w:t>Měření spotřeby práce, vypracovávání časových studií, jejich vyhodnocování a stanovování spotřeby času v chemické výrobě</w:t>
      </w:r>
    </w:p>
    <w:p>
      <w:pPr>
        <w:pStyle w:val="P14"/>
        <w:framePr w:w="805" w:h="607" w:hRule="exact" w:wrap="none" w:vAnchor="page" w:hAnchor="margin" w:x="9916" w:y="7355"/>
        <w:rPr>
          <w:rStyle w:val="C3"/>
          <w:rtl w:val="0"/>
        </w:rPr>
      </w:pPr>
    </w:p>
    <w:p>
      <w:pPr>
        <w:pStyle w:val="P15"/>
        <w:framePr w:w="723" w:h="480" w:hRule="exact" w:wrap="none" w:vAnchor="page" w:hAnchor="margin" w:x="9972" w:y="7411"/>
        <w:rPr>
          <w:rStyle w:val="C12"/>
          <w:rtl w:val="0"/>
        </w:rPr>
      </w:pPr>
      <w:r>
        <w:rPr>
          <w:rStyle w:val="C12"/>
          <w:rtl w:val="0"/>
        </w:rPr>
        <w:t>4</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Tvorba podkladů pro úkolovou mzdu a zpracovávání podkladů pro cenové kalkulace v chemické výrobě</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4</w:t>
      </w:r>
    </w:p>
    <w:p>
      <w:pPr>
        <w:pStyle w:val="P12"/>
        <w:framePr w:w="9826" w:h="607" w:hRule="exact" w:wrap="none" w:vAnchor="page" w:hAnchor="margin" w:x="45" w:y="8338"/>
        <w:rPr>
          <w:rStyle w:val="C3"/>
          <w:rtl w:val="0"/>
        </w:rPr>
      </w:pPr>
    </w:p>
    <w:p>
      <w:pPr>
        <w:pStyle w:val="P13"/>
        <w:framePr w:w="9774" w:h="480" w:hRule="exact" w:wrap="none" w:vAnchor="page" w:hAnchor="margin" w:x="71" w:y="8394"/>
        <w:rPr>
          <w:rStyle w:val="C11"/>
          <w:rtl w:val="0"/>
        </w:rPr>
      </w:pPr>
      <w:r>
        <w:rPr>
          <w:rStyle w:val="C11"/>
          <w:rtl w:val="0"/>
        </w:rPr>
        <w:t>Tvorba sborníků a systému norem a normativů spotřeby práce, norem početních stavů a norem obsluh v chemické výrobě</w:t>
      </w:r>
    </w:p>
    <w:p>
      <w:pPr>
        <w:pStyle w:val="P14"/>
        <w:framePr w:w="805" w:h="607" w:hRule="exact" w:wrap="none" w:vAnchor="page" w:hAnchor="margin" w:x="9916" w:y="8338"/>
        <w:rPr>
          <w:rStyle w:val="C3"/>
          <w:rtl w:val="0"/>
        </w:rPr>
      </w:pPr>
    </w:p>
    <w:p>
      <w:pPr>
        <w:pStyle w:val="P15"/>
        <w:framePr w:w="723" w:h="480" w:hRule="exact" w:wrap="none" w:vAnchor="page" w:hAnchor="margin" w:x="9972" w:y="8394"/>
        <w:rPr>
          <w:rStyle w:val="C12"/>
          <w:rtl w:val="0"/>
        </w:rPr>
      </w:pPr>
      <w:r>
        <w:rPr>
          <w:rStyle w:val="C12"/>
          <w:rtl w:val="0"/>
        </w:rPr>
        <w:t>4</w:t>
      </w:r>
    </w:p>
    <w:p>
      <w:pPr>
        <w:pStyle w:val="P16"/>
        <w:framePr w:w="9826" w:h="376" w:hRule="exact" w:wrap="none" w:vAnchor="page" w:hAnchor="margin" w:x="45" w:y="8945"/>
        <w:rPr>
          <w:rStyle w:val="C3"/>
          <w:rtl w:val="0"/>
        </w:rPr>
      </w:pPr>
    </w:p>
    <w:p>
      <w:pPr>
        <w:pStyle w:val="P17"/>
        <w:framePr w:w="9774" w:h="249" w:hRule="exact" w:wrap="none" w:vAnchor="page" w:hAnchor="margin" w:x="71" w:y="9001"/>
        <w:rPr>
          <w:rStyle w:val="C13"/>
          <w:rtl w:val="0"/>
        </w:rPr>
      </w:pPr>
      <w:r>
        <w:rPr>
          <w:rStyle w:val="C13"/>
          <w:rtl w:val="0"/>
        </w:rPr>
        <w:t>Rozbory plnění výkonových norem v chemické výrobě</w:t>
      </w:r>
    </w:p>
    <w:p>
      <w:pPr>
        <w:pStyle w:val="P18"/>
        <w:framePr w:w="805" w:h="376" w:hRule="exact" w:wrap="none" w:vAnchor="page" w:hAnchor="margin" w:x="9916" w:y="8945"/>
        <w:rPr>
          <w:rStyle w:val="C3"/>
          <w:rtl w:val="0"/>
        </w:rPr>
      </w:pPr>
    </w:p>
    <w:p>
      <w:pPr>
        <w:pStyle w:val="P19"/>
        <w:framePr w:w="723" w:h="249" w:hRule="exact" w:wrap="none" w:vAnchor="page" w:hAnchor="margin" w:x="9972" w:y="9001"/>
        <w:rPr>
          <w:rStyle w:val="C14"/>
          <w:rtl w:val="0"/>
        </w:rPr>
      </w:pPr>
      <w:r>
        <w:rPr>
          <w:rStyle w:val="C14"/>
          <w:rtl w:val="0"/>
        </w:rPr>
        <w:t>4</w:t>
      </w:r>
    </w:p>
    <w:p>
      <w:pPr>
        <w:pStyle w:val="P12"/>
        <w:framePr w:w="9826" w:h="376" w:hRule="exact" w:wrap="none" w:vAnchor="page" w:hAnchor="margin" w:x="45" w:y="9321"/>
        <w:rPr>
          <w:rStyle w:val="C3"/>
          <w:rtl w:val="0"/>
        </w:rPr>
      </w:pPr>
    </w:p>
    <w:p>
      <w:pPr>
        <w:pStyle w:val="P13"/>
        <w:framePr w:w="9774" w:h="249" w:hRule="exact" w:wrap="none" w:vAnchor="page" w:hAnchor="margin" w:x="71" w:y="9377"/>
        <w:rPr>
          <w:rStyle w:val="C11"/>
          <w:rtl w:val="0"/>
        </w:rPr>
      </w:pPr>
      <w:r>
        <w:rPr>
          <w:rStyle w:val="C11"/>
          <w:rtl w:val="0"/>
        </w:rPr>
        <w:t>Sledování a vyhodnocování ekonomických ztrát z nekvality v chemické výrobě</w:t>
      </w:r>
    </w:p>
    <w:p>
      <w:pPr>
        <w:pStyle w:val="P14"/>
        <w:framePr w:w="805" w:h="376" w:hRule="exact" w:wrap="none" w:vAnchor="page" w:hAnchor="margin" w:x="9916" w:y="9321"/>
        <w:rPr>
          <w:rStyle w:val="C3"/>
          <w:rtl w:val="0"/>
        </w:rPr>
      </w:pPr>
    </w:p>
    <w:p>
      <w:pPr>
        <w:pStyle w:val="P15"/>
        <w:framePr w:w="723" w:h="249" w:hRule="exact" w:wrap="none" w:vAnchor="page" w:hAnchor="margin" w:x="9972" w:y="9377"/>
        <w:rPr>
          <w:rStyle w:val="C12"/>
          <w:rtl w:val="0"/>
        </w:rPr>
      </w:pPr>
      <w:r>
        <w:rPr>
          <w:rStyle w:val="C12"/>
          <w:rtl w:val="0"/>
        </w:rPr>
        <w:t>4</w:t>
      </w:r>
    </w:p>
    <w:p>
      <w:pPr>
        <w:pStyle w:val="P16"/>
        <w:framePr w:w="9826" w:h="376" w:hRule="exact" w:wrap="none" w:vAnchor="page" w:hAnchor="margin" w:x="45" w:y="9697"/>
        <w:rPr>
          <w:rStyle w:val="C3"/>
          <w:rtl w:val="0"/>
        </w:rPr>
      </w:pPr>
    </w:p>
    <w:p>
      <w:pPr>
        <w:pStyle w:val="P17"/>
        <w:framePr w:w="9774" w:h="249" w:hRule="exact" w:wrap="none" w:vAnchor="page" w:hAnchor="margin" w:x="71" w:y="9753"/>
        <w:rPr>
          <w:rStyle w:val="C13"/>
          <w:rtl w:val="0"/>
        </w:rPr>
      </w:pPr>
      <w:r>
        <w:rPr>
          <w:rStyle w:val="C13"/>
          <w:rtl w:val="0"/>
        </w:rPr>
        <w:t>Navrhování racionalizačních opatření a zpracovávání projektů organizace práce v chemické výrobě</w:t>
      </w:r>
    </w:p>
    <w:p>
      <w:pPr>
        <w:pStyle w:val="P18"/>
        <w:framePr w:w="805" w:h="376" w:hRule="exact" w:wrap="none" w:vAnchor="page" w:hAnchor="margin" w:x="9916" w:y="9697"/>
        <w:rPr>
          <w:rStyle w:val="C3"/>
          <w:rtl w:val="0"/>
        </w:rPr>
      </w:pPr>
    </w:p>
    <w:p>
      <w:pPr>
        <w:pStyle w:val="P19"/>
        <w:framePr w:w="723" w:h="249" w:hRule="exact" w:wrap="none" w:vAnchor="page" w:hAnchor="margin" w:x="9972" w:y="9753"/>
        <w:rPr>
          <w:rStyle w:val="C14"/>
          <w:rtl w:val="0"/>
        </w:rPr>
      </w:pPr>
      <w:r>
        <w:rPr>
          <w:rStyle w:val="C14"/>
          <w:rtl w:val="0"/>
        </w:rPr>
        <w:t>4</w:t>
      </w:r>
    </w:p>
    <w:p>
      <w:pPr>
        <w:pStyle w:val="P12"/>
        <w:framePr w:w="9826" w:h="376" w:hRule="exact" w:wrap="none" w:vAnchor="page" w:hAnchor="margin" w:x="45" w:y="10074"/>
        <w:rPr>
          <w:rStyle w:val="C3"/>
          <w:rtl w:val="0"/>
        </w:rPr>
      </w:pPr>
    </w:p>
    <w:p>
      <w:pPr>
        <w:pStyle w:val="P13"/>
        <w:framePr w:w="9774" w:h="249" w:hRule="exact" w:wrap="none" w:vAnchor="page" w:hAnchor="margin" w:x="71" w:y="10130"/>
        <w:rPr>
          <w:rStyle w:val="C11"/>
          <w:rtl w:val="0"/>
        </w:rPr>
      </w:pPr>
      <w:r>
        <w:rPr>
          <w:rStyle w:val="C11"/>
          <w:rtl w:val="0"/>
        </w:rPr>
        <w:t>Vypracovávání harmonogramů dodávek a logistických činností pro chemickou výrobu</w:t>
      </w:r>
    </w:p>
    <w:p>
      <w:pPr>
        <w:pStyle w:val="P14"/>
        <w:framePr w:w="805" w:h="376" w:hRule="exact" w:wrap="none" w:vAnchor="page" w:hAnchor="margin" w:x="9916" w:y="10074"/>
        <w:rPr>
          <w:rStyle w:val="C3"/>
          <w:rtl w:val="0"/>
        </w:rPr>
      </w:pPr>
    </w:p>
    <w:p>
      <w:pPr>
        <w:pStyle w:val="P15"/>
        <w:framePr w:w="723" w:h="249" w:hRule="exact" w:wrap="none" w:vAnchor="page" w:hAnchor="margin" w:x="9972" w:y="10130"/>
        <w:rPr>
          <w:rStyle w:val="C12"/>
          <w:rtl w:val="0"/>
        </w:rPr>
      </w:pPr>
      <w:r>
        <w:rPr>
          <w:rStyle w:val="C12"/>
          <w:rtl w:val="0"/>
        </w:rPr>
        <w:t>4</w:t>
      </w:r>
    </w:p>
    <w:p>
      <w:pPr>
        <w:pStyle w:val="P7"/>
        <w:framePr w:w="8788" w:h="340" w:hRule="exact" w:wrap="none" w:vAnchor="page" w:hAnchor="margin" w:x="28" w:y="10677"/>
        <w:rPr>
          <w:rStyle w:val="C8"/>
          <w:rtl w:val="0"/>
        </w:rPr>
      </w:pPr>
      <w:r>
        <w:rPr>
          <w:rStyle w:val="C8"/>
          <w:rtl w:val="0"/>
        </w:rPr>
        <w:t>Platnost standardu</w:t>
      </w:r>
    </w:p>
    <w:p>
      <w:pPr>
        <w:pStyle w:val="P20"/>
        <w:framePr w:w="4283" w:h="248" w:hRule="exact" w:wrap="none" w:vAnchor="page" w:hAnchor="margin" w:x="28" w:y="11017"/>
        <w:rPr>
          <w:rStyle w:val="C15"/>
          <w:rtl w:val="0"/>
        </w:rPr>
      </w:pPr>
      <w:r>
        <w:rPr>
          <w:rStyle w:val="C15"/>
          <w:rtl w:val="0"/>
        </w:rPr>
        <w:t>Standard je platný od: 05.02.2019 do: 20.10.2022</w:t>
      </w:r>
    </w:p>
    <w:p>
      <w:pPr>
        <w:pStyle w:val="P21"/>
        <w:framePr w:w="7654" w:h="331" w:hRule="exact" w:wrap="none" w:vAnchor="page" w:hAnchor="margin" w:x="28" w:y="15940"/>
        <w:rPr>
          <w:rStyle w:val="C16"/>
          <w:rtl w:val="0"/>
        </w:rPr>
      </w:pPr>
      <w:r>
        <w:rPr>
          <w:rStyle w:val="C16"/>
          <w:rtl w:val="0"/>
        </w:rPr>
        <w:t>Chemický technik plánovač, 11.9.2026 21:37:01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Evidování technických a ekonomických dat a ukazatelů průběhu a výsledků činnosti provozu v chemické výrobě</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Popsat strukturu technických a ekonomických dat z provozu chemické výroby</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Ústní ověření</w:t>
      </w:r>
    </w:p>
    <w:p>
      <w:pPr>
        <w:pStyle w:val="P16"/>
        <w:framePr w:w="6710" w:h="607" w:hRule="exact" w:wrap="none" w:vAnchor="page" w:hAnchor="margin" w:x="45" w:y="4341"/>
        <w:rPr>
          <w:rStyle w:val="C3"/>
          <w:rtl w:val="0"/>
        </w:rPr>
      </w:pPr>
    </w:p>
    <w:p>
      <w:pPr>
        <w:pStyle w:val="P17"/>
        <w:framePr w:w="6658" w:h="480" w:hRule="exact" w:wrap="none" w:vAnchor="page" w:hAnchor="margin" w:x="71" w:y="4397"/>
        <w:rPr>
          <w:rStyle w:val="C13"/>
          <w:rtl w:val="0"/>
        </w:rPr>
      </w:pPr>
      <w:r>
        <w:rPr>
          <w:rStyle w:val="C13"/>
          <w:rtl w:val="0"/>
        </w:rPr>
        <w:t>b) Charakterizovat hlavní technické a ekonomické ukazatele využívané v chemické výrobě</w:t>
      </w:r>
    </w:p>
    <w:p>
      <w:pPr>
        <w:pStyle w:val="P30"/>
        <w:framePr w:w="3921" w:h="607" w:hRule="exact" w:wrap="none" w:vAnchor="page" w:hAnchor="margin" w:x="6800" w:y="4341"/>
        <w:rPr>
          <w:rStyle w:val="C3"/>
          <w:rtl w:val="0"/>
        </w:rPr>
      </w:pPr>
    </w:p>
    <w:p>
      <w:pPr>
        <w:pStyle w:val="P31"/>
        <w:framePr w:w="3839" w:h="480" w:hRule="exact" w:wrap="none" w:vAnchor="page" w:hAnchor="margin" w:x="6856" w:y="4397"/>
        <w:rPr>
          <w:rStyle w:val="C22"/>
          <w:rtl w:val="0"/>
        </w:rPr>
      </w:pPr>
      <w:r>
        <w:rPr>
          <w:rStyle w:val="C22"/>
          <w:rtl w:val="0"/>
        </w:rPr>
        <w:t>Písemné ověření</w:t>
      </w:r>
    </w:p>
    <w:p>
      <w:pPr>
        <w:pStyle w:val="P12"/>
        <w:framePr w:w="6710" w:h="607" w:hRule="exact" w:wrap="none" w:vAnchor="page" w:hAnchor="margin" w:x="45" w:y="4948"/>
        <w:rPr>
          <w:rStyle w:val="C3"/>
          <w:rtl w:val="0"/>
        </w:rPr>
      </w:pPr>
    </w:p>
    <w:p>
      <w:pPr>
        <w:pStyle w:val="P13"/>
        <w:framePr w:w="6658" w:h="480" w:hRule="exact" w:wrap="none" w:vAnchor="page" w:hAnchor="margin" w:x="71" w:y="5004"/>
        <w:rPr>
          <w:rStyle w:val="C11"/>
          <w:rtl w:val="0"/>
        </w:rPr>
      </w:pPr>
      <w:r>
        <w:rPr>
          <w:rStyle w:val="C11"/>
          <w:rtl w:val="0"/>
        </w:rPr>
        <w:t>c) Vyhodnotit rentabilitu chemické výroby na základě technických a ekonomických dat</w:t>
      </w:r>
    </w:p>
    <w:p>
      <w:pPr>
        <w:pStyle w:val="P28"/>
        <w:framePr w:w="3921" w:h="607" w:hRule="exact" w:wrap="none" w:vAnchor="page" w:hAnchor="margin" w:x="6800" w:y="4948"/>
        <w:rPr>
          <w:rStyle w:val="C3"/>
          <w:rtl w:val="0"/>
        </w:rPr>
      </w:pPr>
    </w:p>
    <w:p>
      <w:pPr>
        <w:pStyle w:val="P29"/>
        <w:framePr w:w="3839" w:h="480" w:hRule="exact" w:wrap="none" w:vAnchor="page" w:hAnchor="margin" w:x="6856" w:y="5004"/>
        <w:rPr>
          <w:rStyle w:val="C21"/>
          <w:rtl w:val="0"/>
        </w:rPr>
      </w:pPr>
      <w:r>
        <w:rPr>
          <w:rStyle w:val="C21"/>
          <w:rtl w:val="0"/>
        </w:rPr>
        <w:t>Praktické předvedení a ústní ověření</w:t>
      </w:r>
    </w:p>
    <w:p>
      <w:pPr>
        <w:pStyle w:val="P32"/>
        <w:framePr w:w="10710" w:h="248" w:hRule="exact" w:wrap="none" w:vAnchor="page" w:hAnchor="margin" w:x="28" w:y="5669"/>
        <w:rPr>
          <w:rStyle w:val="C23"/>
          <w:rtl w:val="0"/>
        </w:rPr>
      </w:pPr>
      <w:r>
        <w:rPr>
          <w:rStyle w:val="C23"/>
          <w:rtl w:val="0"/>
        </w:rPr>
        <w:t>Je třeba splnit všechna kritéria.</w:t>
      </w:r>
    </w:p>
    <w:p>
      <w:pPr>
        <w:pStyle w:val="P23"/>
        <w:framePr w:w="10710" w:h="340" w:hRule="exact" w:wrap="none" w:vAnchor="page" w:hAnchor="margin" w:x="28" w:y="6104"/>
        <w:rPr>
          <w:rStyle w:val="C18"/>
          <w:rtl w:val="0"/>
        </w:rPr>
      </w:pPr>
      <w:r>
        <w:rPr>
          <w:rStyle w:val="C18"/>
          <w:rtl w:val="0"/>
        </w:rPr>
        <w:t>Vedení dokumentace o spotřebě práce a času, o plnění výkonových norem v chemické výrobě</w:t>
      </w:r>
    </w:p>
    <w:p>
      <w:pPr>
        <w:pStyle w:val="P24"/>
        <w:framePr w:w="6713" w:h="376" w:hRule="exact" w:wrap="none" w:vAnchor="page" w:hAnchor="margin" w:x="45" w:y="6543"/>
        <w:rPr>
          <w:rStyle w:val="C3"/>
          <w:rtl w:val="0"/>
        </w:rPr>
      </w:pPr>
    </w:p>
    <w:p>
      <w:pPr>
        <w:pStyle w:val="P25"/>
        <w:framePr w:w="6661" w:h="249" w:hRule="exact" w:wrap="none" w:vAnchor="page" w:hAnchor="margin" w:x="71" w:y="6614"/>
        <w:rPr>
          <w:rStyle w:val="C19"/>
          <w:rtl w:val="0"/>
        </w:rPr>
      </w:pPr>
      <w:r>
        <w:rPr>
          <w:rStyle w:val="C19"/>
          <w:rtl w:val="0"/>
        </w:rPr>
        <w:t>Kritéria hodnocení</w:t>
      </w:r>
    </w:p>
    <w:p>
      <w:pPr>
        <w:pStyle w:val="P26"/>
        <w:framePr w:w="3918" w:h="376" w:hRule="exact" w:wrap="none" w:vAnchor="page" w:hAnchor="margin" w:x="6803" w:y="6543"/>
        <w:rPr>
          <w:rStyle w:val="C3"/>
          <w:rtl w:val="0"/>
        </w:rPr>
      </w:pPr>
    </w:p>
    <w:p>
      <w:pPr>
        <w:pStyle w:val="P27"/>
        <w:framePr w:w="3836" w:h="249" w:hRule="exact" w:wrap="none" w:vAnchor="page" w:hAnchor="margin" w:x="6859" w:y="6614"/>
        <w:rPr>
          <w:rStyle w:val="C20"/>
          <w:rtl w:val="0"/>
        </w:rPr>
      </w:pPr>
      <w:r>
        <w:rPr>
          <w:rStyle w:val="C20"/>
          <w:rtl w:val="0"/>
        </w:rPr>
        <w:t>Způsoby ověření</w:t>
      </w:r>
    </w:p>
    <w:p>
      <w:pPr>
        <w:pStyle w:val="P12"/>
        <w:framePr w:w="6710" w:h="607" w:hRule="exact" w:wrap="none" w:vAnchor="page" w:hAnchor="margin" w:x="45" w:y="6920"/>
        <w:rPr>
          <w:rStyle w:val="C3"/>
          <w:rtl w:val="0"/>
        </w:rPr>
      </w:pPr>
    </w:p>
    <w:p>
      <w:pPr>
        <w:pStyle w:val="P13"/>
        <w:framePr w:w="6658" w:h="480" w:hRule="exact" w:wrap="none" w:vAnchor="page" w:hAnchor="margin" w:x="71" w:y="6976"/>
        <w:rPr>
          <w:rStyle w:val="C11"/>
          <w:rtl w:val="0"/>
        </w:rPr>
      </w:pPr>
      <w:r>
        <w:rPr>
          <w:rStyle w:val="C11"/>
          <w:rtl w:val="0"/>
        </w:rPr>
        <w:t>a) Analyzovat zadanou dokumentaci z hlediska spotřeby práce a času, plnění výkonových norem</w:t>
      </w:r>
    </w:p>
    <w:p>
      <w:pPr>
        <w:pStyle w:val="P28"/>
        <w:framePr w:w="3921" w:h="607" w:hRule="exact" w:wrap="none" w:vAnchor="page" w:hAnchor="margin" w:x="6800" w:y="6920"/>
        <w:rPr>
          <w:rStyle w:val="C3"/>
          <w:rtl w:val="0"/>
        </w:rPr>
      </w:pPr>
    </w:p>
    <w:p>
      <w:pPr>
        <w:pStyle w:val="P29"/>
        <w:framePr w:w="3839" w:h="480" w:hRule="exact" w:wrap="none" w:vAnchor="page" w:hAnchor="margin" w:x="6856" w:y="6976"/>
        <w:rPr>
          <w:rStyle w:val="C21"/>
          <w:rtl w:val="0"/>
        </w:rPr>
      </w:pPr>
      <w:r>
        <w:rPr>
          <w:rStyle w:val="C21"/>
          <w:rtl w:val="0"/>
        </w:rPr>
        <w:t>Praktické předvedení</w:t>
      </w:r>
    </w:p>
    <w:p>
      <w:pPr>
        <w:pStyle w:val="P16"/>
        <w:framePr w:w="6710" w:h="607" w:hRule="exact" w:wrap="none" w:vAnchor="page" w:hAnchor="margin" w:x="45" w:y="7527"/>
        <w:rPr>
          <w:rStyle w:val="C3"/>
          <w:rtl w:val="0"/>
        </w:rPr>
      </w:pPr>
    </w:p>
    <w:p>
      <w:pPr>
        <w:pStyle w:val="P17"/>
        <w:framePr w:w="6658" w:h="480" w:hRule="exact" w:wrap="none" w:vAnchor="page" w:hAnchor="margin" w:x="71" w:y="7583"/>
        <w:rPr>
          <w:rStyle w:val="C13"/>
          <w:rtl w:val="0"/>
        </w:rPr>
      </w:pPr>
      <w:r>
        <w:rPr>
          <w:rStyle w:val="C13"/>
          <w:rtl w:val="0"/>
        </w:rPr>
        <w:t>b) Uvést obecné náležitosti dokumentace spotřeby práce a času, výkonových norem v chemické výrobě</w:t>
      </w:r>
    </w:p>
    <w:p>
      <w:pPr>
        <w:pStyle w:val="P30"/>
        <w:framePr w:w="3921" w:h="607" w:hRule="exact" w:wrap="none" w:vAnchor="page" w:hAnchor="margin" w:x="6800" w:y="7527"/>
        <w:rPr>
          <w:rStyle w:val="C3"/>
          <w:rtl w:val="0"/>
        </w:rPr>
      </w:pPr>
    </w:p>
    <w:p>
      <w:pPr>
        <w:pStyle w:val="P31"/>
        <w:framePr w:w="3839" w:h="480" w:hRule="exact" w:wrap="none" w:vAnchor="page" w:hAnchor="margin" w:x="6856" w:y="7583"/>
        <w:rPr>
          <w:rStyle w:val="C22"/>
          <w:rtl w:val="0"/>
        </w:rPr>
      </w:pPr>
      <w:r>
        <w:rPr>
          <w:rStyle w:val="C22"/>
          <w:rtl w:val="0"/>
        </w:rPr>
        <w:t>Ústní ověření</w:t>
      </w:r>
    </w:p>
    <w:p>
      <w:pPr>
        <w:pStyle w:val="P12"/>
        <w:framePr w:w="6710" w:h="607" w:hRule="exact" w:wrap="none" w:vAnchor="page" w:hAnchor="margin" w:x="45" w:y="8133"/>
        <w:rPr>
          <w:rStyle w:val="C3"/>
          <w:rtl w:val="0"/>
        </w:rPr>
      </w:pPr>
    </w:p>
    <w:p>
      <w:pPr>
        <w:pStyle w:val="P13"/>
        <w:framePr w:w="6658" w:h="480" w:hRule="exact" w:wrap="none" w:vAnchor="page" w:hAnchor="margin" w:x="71" w:y="8189"/>
        <w:rPr>
          <w:rStyle w:val="C11"/>
          <w:rtl w:val="0"/>
        </w:rPr>
      </w:pPr>
      <w:r>
        <w:rPr>
          <w:rStyle w:val="C11"/>
          <w:rtl w:val="0"/>
        </w:rPr>
        <w:t>c) Vytvořit příslušnou výkonovou dokumentaci na základě zadaných informací</w:t>
      </w:r>
    </w:p>
    <w:p>
      <w:pPr>
        <w:pStyle w:val="P28"/>
        <w:framePr w:w="3921" w:h="607" w:hRule="exact" w:wrap="none" w:vAnchor="page" w:hAnchor="margin" w:x="6800" w:y="8133"/>
        <w:rPr>
          <w:rStyle w:val="C3"/>
          <w:rtl w:val="0"/>
        </w:rPr>
      </w:pPr>
    </w:p>
    <w:p>
      <w:pPr>
        <w:pStyle w:val="P29"/>
        <w:framePr w:w="3839" w:h="480" w:hRule="exact" w:wrap="none" w:vAnchor="page" w:hAnchor="margin" w:x="6856" w:y="8189"/>
        <w:rPr>
          <w:rStyle w:val="C21"/>
          <w:rtl w:val="0"/>
        </w:rPr>
      </w:pPr>
      <w:r>
        <w:rPr>
          <w:rStyle w:val="C21"/>
          <w:rtl w:val="0"/>
        </w:rPr>
        <w:t>Praktické předvedení</w:t>
      </w:r>
    </w:p>
    <w:p>
      <w:pPr>
        <w:pStyle w:val="P32"/>
        <w:framePr w:w="10710" w:h="248" w:hRule="exact" w:wrap="none" w:vAnchor="page" w:hAnchor="margin" w:x="28" w:y="8854"/>
        <w:rPr>
          <w:rStyle w:val="C23"/>
          <w:rtl w:val="0"/>
        </w:rPr>
      </w:pPr>
      <w:r>
        <w:rPr>
          <w:rStyle w:val="C23"/>
          <w:rtl w:val="0"/>
        </w:rPr>
        <w:t>Je třeba splnit všechna kritéria.</w:t>
      </w:r>
    </w:p>
    <w:p>
      <w:pPr>
        <w:pStyle w:val="P23"/>
        <w:framePr w:w="10710" w:h="547" w:hRule="exact" w:wrap="none" w:vAnchor="page" w:hAnchor="margin" w:x="28" w:y="9289"/>
        <w:rPr>
          <w:rStyle w:val="C18"/>
          <w:rtl w:val="0"/>
        </w:rPr>
      </w:pPr>
      <w:r>
        <w:rPr>
          <w:rStyle w:val="C18"/>
          <w:rtl w:val="0"/>
        </w:rPr>
        <w:t>Vypracovávání podkladů pro plánování, rozhodování a řízení chemické výroby, provádění výpočtů podle zadání a parametrů výroby</w:t>
      </w:r>
    </w:p>
    <w:p>
      <w:pPr>
        <w:pStyle w:val="P24"/>
        <w:framePr w:w="6713" w:h="376" w:hRule="exact" w:wrap="none" w:vAnchor="page" w:hAnchor="margin" w:x="45" w:y="9936"/>
        <w:rPr>
          <w:rStyle w:val="C3"/>
          <w:rtl w:val="0"/>
        </w:rPr>
      </w:pPr>
    </w:p>
    <w:p>
      <w:pPr>
        <w:pStyle w:val="P25"/>
        <w:framePr w:w="6661" w:h="249" w:hRule="exact" w:wrap="none" w:vAnchor="page" w:hAnchor="margin" w:x="71" w:y="10007"/>
        <w:rPr>
          <w:rStyle w:val="C19"/>
          <w:rtl w:val="0"/>
        </w:rPr>
      </w:pPr>
      <w:r>
        <w:rPr>
          <w:rStyle w:val="C19"/>
          <w:rtl w:val="0"/>
        </w:rPr>
        <w:t>Kritéria hodnocení</w:t>
      </w:r>
    </w:p>
    <w:p>
      <w:pPr>
        <w:pStyle w:val="P26"/>
        <w:framePr w:w="3918" w:h="376" w:hRule="exact" w:wrap="none" w:vAnchor="page" w:hAnchor="margin" w:x="6803" w:y="9936"/>
        <w:rPr>
          <w:rStyle w:val="C3"/>
          <w:rtl w:val="0"/>
        </w:rPr>
      </w:pPr>
    </w:p>
    <w:p>
      <w:pPr>
        <w:pStyle w:val="P27"/>
        <w:framePr w:w="3836" w:h="249" w:hRule="exact" w:wrap="none" w:vAnchor="page" w:hAnchor="margin" w:x="6859" w:y="10007"/>
        <w:rPr>
          <w:rStyle w:val="C20"/>
          <w:rtl w:val="0"/>
        </w:rPr>
      </w:pPr>
      <w:r>
        <w:rPr>
          <w:rStyle w:val="C20"/>
          <w:rtl w:val="0"/>
        </w:rPr>
        <w:t>Způsoby ověření</w:t>
      </w:r>
    </w:p>
    <w:p>
      <w:pPr>
        <w:pStyle w:val="P12"/>
        <w:framePr w:w="6710" w:h="607" w:hRule="exact" w:wrap="none" w:vAnchor="page" w:hAnchor="margin" w:x="45" w:y="10312"/>
        <w:rPr>
          <w:rStyle w:val="C3"/>
          <w:rtl w:val="0"/>
        </w:rPr>
      </w:pPr>
    </w:p>
    <w:p>
      <w:pPr>
        <w:pStyle w:val="P13"/>
        <w:framePr w:w="6658" w:h="480" w:hRule="exact" w:wrap="none" w:vAnchor="page" w:hAnchor="margin" w:x="71" w:y="10368"/>
        <w:rPr>
          <w:rStyle w:val="C11"/>
          <w:rtl w:val="0"/>
        </w:rPr>
      </w:pPr>
      <w:r>
        <w:rPr>
          <w:rStyle w:val="C11"/>
          <w:rtl w:val="0"/>
        </w:rPr>
        <w:t>a) Uvést a charakterizovat podklady a jejich náležitosti potřebné pro plánování a řízení chemické výroby</w:t>
      </w:r>
    </w:p>
    <w:p>
      <w:pPr>
        <w:pStyle w:val="P28"/>
        <w:framePr w:w="3921" w:h="607" w:hRule="exact" w:wrap="none" w:vAnchor="page" w:hAnchor="margin" w:x="6800" w:y="10312"/>
        <w:rPr>
          <w:rStyle w:val="C3"/>
          <w:rtl w:val="0"/>
        </w:rPr>
      </w:pPr>
    </w:p>
    <w:p>
      <w:pPr>
        <w:pStyle w:val="P29"/>
        <w:framePr w:w="3839" w:h="480" w:hRule="exact" w:wrap="none" w:vAnchor="page" w:hAnchor="margin" w:x="6856" w:y="10368"/>
        <w:rPr>
          <w:rStyle w:val="C21"/>
          <w:rtl w:val="0"/>
        </w:rPr>
      </w:pPr>
      <w:r>
        <w:rPr>
          <w:rStyle w:val="C21"/>
          <w:rtl w:val="0"/>
        </w:rPr>
        <w:t>Ústní a písemné ověření</w:t>
      </w:r>
    </w:p>
    <w:p>
      <w:pPr>
        <w:pStyle w:val="P16"/>
        <w:framePr w:w="6710" w:h="607" w:hRule="exact" w:wrap="none" w:vAnchor="page" w:hAnchor="margin" w:x="45" w:y="10919"/>
        <w:rPr>
          <w:rStyle w:val="C3"/>
          <w:rtl w:val="0"/>
        </w:rPr>
      </w:pPr>
    </w:p>
    <w:p>
      <w:pPr>
        <w:pStyle w:val="P17"/>
        <w:framePr w:w="6658" w:h="480" w:hRule="exact" w:wrap="none" w:vAnchor="page" w:hAnchor="margin" w:x="71" w:y="10975"/>
        <w:rPr>
          <w:rStyle w:val="C13"/>
          <w:rtl w:val="0"/>
        </w:rPr>
      </w:pPr>
      <w:r>
        <w:rPr>
          <w:rStyle w:val="C13"/>
          <w:rtl w:val="0"/>
        </w:rPr>
        <w:t>b) Vypracovat podklady pro plánování chemické výroby na základě zadaného příkladu</w:t>
      </w:r>
    </w:p>
    <w:p>
      <w:pPr>
        <w:pStyle w:val="P30"/>
        <w:framePr w:w="3921" w:h="607" w:hRule="exact" w:wrap="none" w:vAnchor="page" w:hAnchor="margin" w:x="6800" w:y="10919"/>
        <w:rPr>
          <w:rStyle w:val="C3"/>
          <w:rtl w:val="0"/>
        </w:rPr>
      </w:pPr>
    </w:p>
    <w:p>
      <w:pPr>
        <w:pStyle w:val="P31"/>
        <w:framePr w:w="3839" w:h="480" w:hRule="exact" w:wrap="none" w:vAnchor="page" w:hAnchor="margin" w:x="6856" w:y="10975"/>
        <w:rPr>
          <w:rStyle w:val="C22"/>
          <w:rtl w:val="0"/>
        </w:rPr>
      </w:pPr>
      <w:r>
        <w:rPr>
          <w:rStyle w:val="C22"/>
          <w:rtl w:val="0"/>
        </w:rPr>
        <w:t>Praktické předvedení</w:t>
      </w:r>
    </w:p>
    <w:p>
      <w:pPr>
        <w:pStyle w:val="P12"/>
        <w:framePr w:w="6710" w:h="376" w:hRule="exact" w:wrap="none" w:vAnchor="page" w:hAnchor="margin" w:x="45" w:y="11526"/>
        <w:rPr>
          <w:rStyle w:val="C3"/>
          <w:rtl w:val="0"/>
        </w:rPr>
      </w:pPr>
    </w:p>
    <w:p>
      <w:pPr>
        <w:pStyle w:val="P13"/>
        <w:framePr w:w="6658" w:h="249" w:hRule="exact" w:wrap="none" w:vAnchor="page" w:hAnchor="margin" w:x="71" w:y="11582"/>
        <w:rPr>
          <w:rStyle w:val="C11"/>
          <w:rtl w:val="0"/>
        </w:rPr>
      </w:pPr>
      <w:r>
        <w:rPr>
          <w:rStyle w:val="C11"/>
          <w:rtl w:val="0"/>
        </w:rPr>
        <w:t>c) Provést výpočty dle zadání a parametrů výroby</w:t>
      </w:r>
    </w:p>
    <w:p>
      <w:pPr>
        <w:pStyle w:val="P28"/>
        <w:framePr w:w="3921" w:h="376" w:hRule="exact" w:wrap="none" w:vAnchor="page" w:hAnchor="margin" w:x="6800" w:y="11526"/>
        <w:rPr>
          <w:rStyle w:val="C3"/>
          <w:rtl w:val="0"/>
        </w:rPr>
      </w:pPr>
    </w:p>
    <w:p>
      <w:pPr>
        <w:pStyle w:val="P29"/>
        <w:framePr w:w="3839" w:h="249" w:hRule="exact" w:wrap="none" w:vAnchor="page" w:hAnchor="margin" w:x="6856" w:y="11582"/>
        <w:rPr>
          <w:rStyle w:val="C21"/>
          <w:rtl w:val="0"/>
        </w:rPr>
      </w:pPr>
      <w:r>
        <w:rPr>
          <w:rStyle w:val="C21"/>
          <w:rtl w:val="0"/>
        </w:rPr>
        <w:t>Praktické předvedení</w:t>
      </w:r>
    </w:p>
    <w:p>
      <w:pPr>
        <w:pStyle w:val="P16"/>
        <w:framePr w:w="6710" w:h="607" w:hRule="exact" w:wrap="none" w:vAnchor="page" w:hAnchor="margin" w:x="45" w:y="11902"/>
        <w:rPr>
          <w:rStyle w:val="C3"/>
          <w:rtl w:val="0"/>
        </w:rPr>
      </w:pPr>
    </w:p>
    <w:p>
      <w:pPr>
        <w:pStyle w:val="P17"/>
        <w:framePr w:w="6658" w:h="480" w:hRule="exact" w:wrap="none" w:vAnchor="page" w:hAnchor="margin" w:x="71" w:y="11958"/>
        <w:rPr>
          <w:rStyle w:val="C13"/>
          <w:rtl w:val="0"/>
        </w:rPr>
      </w:pPr>
      <w:r>
        <w:rPr>
          <w:rStyle w:val="C13"/>
          <w:rtl w:val="0"/>
        </w:rPr>
        <w:t>d) Vyhodnotit získané výsledky a navrhnout možné varianty dalšího postupu, doporučit a odůvodnit výběr nejvýhodnější varianty</w:t>
      </w:r>
    </w:p>
    <w:p>
      <w:pPr>
        <w:pStyle w:val="P30"/>
        <w:framePr w:w="3921" w:h="607" w:hRule="exact" w:wrap="none" w:vAnchor="page" w:hAnchor="margin" w:x="6800" w:y="11902"/>
        <w:rPr>
          <w:rStyle w:val="C3"/>
          <w:rtl w:val="0"/>
        </w:rPr>
      </w:pPr>
    </w:p>
    <w:p>
      <w:pPr>
        <w:pStyle w:val="P31"/>
        <w:framePr w:w="3839" w:h="480" w:hRule="exact" w:wrap="none" w:vAnchor="page" w:hAnchor="margin" w:x="6856" w:y="11958"/>
        <w:rPr>
          <w:rStyle w:val="C22"/>
          <w:rtl w:val="0"/>
        </w:rPr>
      </w:pPr>
      <w:r>
        <w:rPr>
          <w:rStyle w:val="C22"/>
          <w:rtl w:val="0"/>
        </w:rPr>
        <w:t>Praktické předvedení a ústní ověření</w:t>
      </w:r>
    </w:p>
    <w:p>
      <w:pPr>
        <w:pStyle w:val="P32"/>
        <w:framePr w:w="10710" w:h="248" w:hRule="exact" w:wrap="none" w:vAnchor="page" w:hAnchor="margin" w:x="28" w:y="1262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plánovač, 11.9.2026 21:37:01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nákladovosti jednotlivých technologií, výrobních postupů a činností v chemické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Stanovit způsoby zjišťování nákladovosti technologií, výrobních postupů a činností v chemické výrobě</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831" w:hRule="exact" w:wrap="none" w:vAnchor="page" w:hAnchor="margin" w:x="45" w:y="3577"/>
        <w:rPr>
          <w:rStyle w:val="C3"/>
          <w:rtl w:val="0"/>
        </w:rPr>
      </w:pPr>
    </w:p>
    <w:p>
      <w:pPr>
        <w:pStyle w:val="P17"/>
        <w:framePr w:w="6658" w:h="704" w:hRule="exact" w:wrap="none" w:vAnchor="page" w:hAnchor="margin" w:x="71" w:y="3633"/>
        <w:rPr>
          <w:rStyle w:val="C13"/>
          <w:rtl w:val="0"/>
        </w:rPr>
      </w:pPr>
      <w:r>
        <w:rPr>
          <w:rStyle w:val="C13"/>
          <w:rtl w:val="0"/>
        </w:rPr>
        <w:t>b) Určit standardní podklady a informace potřebné ke stanovení nákladovosti chemické technologie, výrobního postupu, ekologických aspektů výroby a určité činnosti v chemické výrobě</w:t>
      </w:r>
    </w:p>
    <w:p>
      <w:pPr>
        <w:pStyle w:val="P30"/>
        <w:framePr w:w="3921" w:h="831" w:hRule="exact" w:wrap="none" w:vAnchor="page" w:hAnchor="margin" w:x="6800" w:y="3577"/>
        <w:rPr>
          <w:rStyle w:val="C3"/>
          <w:rtl w:val="0"/>
        </w:rPr>
      </w:pPr>
    </w:p>
    <w:p>
      <w:pPr>
        <w:pStyle w:val="P31"/>
        <w:framePr w:w="3839" w:h="704" w:hRule="exact" w:wrap="none" w:vAnchor="page" w:hAnchor="margin" w:x="6856" w:y="3633"/>
        <w:rPr>
          <w:rStyle w:val="C22"/>
          <w:rtl w:val="0"/>
        </w:rPr>
      </w:pPr>
      <w:r>
        <w:rPr>
          <w:rStyle w:val="C22"/>
          <w:rtl w:val="0"/>
        </w:rPr>
        <w:t>Praktické předvedení</w:t>
      </w:r>
    </w:p>
    <w:p>
      <w:pPr>
        <w:pStyle w:val="P12"/>
        <w:framePr w:w="6710" w:h="607" w:hRule="exact" w:wrap="none" w:vAnchor="page" w:hAnchor="margin" w:x="45" w:y="4408"/>
        <w:rPr>
          <w:rStyle w:val="C3"/>
          <w:rtl w:val="0"/>
        </w:rPr>
      </w:pPr>
    </w:p>
    <w:p>
      <w:pPr>
        <w:pStyle w:val="P13"/>
        <w:framePr w:w="6658" w:h="480" w:hRule="exact" w:wrap="none" w:vAnchor="page" w:hAnchor="margin" w:x="71" w:y="4464"/>
        <w:rPr>
          <w:rStyle w:val="C11"/>
          <w:rtl w:val="0"/>
        </w:rPr>
      </w:pPr>
      <w:r>
        <w:rPr>
          <w:rStyle w:val="C11"/>
          <w:rtl w:val="0"/>
        </w:rPr>
        <w:t>c) Vypočítat nákladovost určitého chemického procesu na základě zadaných specifik</w:t>
      </w:r>
    </w:p>
    <w:p>
      <w:pPr>
        <w:pStyle w:val="P28"/>
        <w:framePr w:w="3921" w:h="607" w:hRule="exact" w:wrap="none" w:vAnchor="page" w:hAnchor="margin" w:x="6800" w:y="4408"/>
        <w:rPr>
          <w:rStyle w:val="C3"/>
          <w:rtl w:val="0"/>
        </w:rPr>
      </w:pPr>
    </w:p>
    <w:p>
      <w:pPr>
        <w:pStyle w:val="P29"/>
        <w:framePr w:w="3839" w:h="480" w:hRule="exact" w:wrap="none" w:vAnchor="page" w:hAnchor="margin" w:x="6856" w:y="4464"/>
        <w:rPr>
          <w:rStyle w:val="C21"/>
          <w:rtl w:val="0"/>
        </w:rPr>
      </w:pPr>
      <w:r>
        <w:rPr>
          <w:rStyle w:val="C21"/>
          <w:rtl w:val="0"/>
        </w:rPr>
        <w:t>Praktické předvedení</w:t>
      </w:r>
    </w:p>
    <w:p>
      <w:pPr>
        <w:pStyle w:val="P32"/>
        <w:framePr w:w="10710" w:h="248" w:hRule="exact" w:wrap="none" w:vAnchor="page" w:hAnchor="margin" w:x="28" w:y="5128"/>
        <w:rPr>
          <w:rStyle w:val="C23"/>
          <w:rtl w:val="0"/>
        </w:rPr>
      </w:pPr>
      <w:r>
        <w:rPr>
          <w:rStyle w:val="C23"/>
          <w:rtl w:val="0"/>
        </w:rPr>
        <w:t>Je třeba splnit všechna kritéria.</w:t>
      </w:r>
    </w:p>
    <w:p>
      <w:pPr>
        <w:pStyle w:val="P23"/>
        <w:framePr w:w="10710" w:h="547" w:hRule="exact" w:wrap="none" w:vAnchor="page" w:hAnchor="margin" w:x="28" w:y="5564"/>
        <w:rPr>
          <w:rStyle w:val="C18"/>
          <w:rtl w:val="0"/>
        </w:rPr>
      </w:pPr>
      <w:r>
        <w:rPr>
          <w:rStyle w:val="C18"/>
          <w:rtl w:val="0"/>
        </w:rPr>
        <w:t>Měření spotřeby práce, vypracovávání časových studií, jejich vyhodnocování a stanovování spotřeby času v chemické výrobě</w:t>
      </w:r>
    </w:p>
    <w:p>
      <w:pPr>
        <w:pStyle w:val="P24"/>
        <w:framePr w:w="6713" w:h="376" w:hRule="exact" w:wrap="none" w:vAnchor="page" w:hAnchor="margin" w:x="45" w:y="6210"/>
        <w:rPr>
          <w:rStyle w:val="C3"/>
          <w:rtl w:val="0"/>
        </w:rPr>
      </w:pPr>
    </w:p>
    <w:p>
      <w:pPr>
        <w:pStyle w:val="P25"/>
        <w:framePr w:w="6661" w:h="249" w:hRule="exact" w:wrap="none" w:vAnchor="page" w:hAnchor="margin" w:x="71" w:y="6281"/>
        <w:rPr>
          <w:rStyle w:val="C19"/>
          <w:rtl w:val="0"/>
        </w:rPr>
      </w:pPr>
      <w:r>
        <w:rPr>
          <w:rStyle w:val="C19"/>
          <w:rtl w:val="0"/>
        </w:rPr>
        <w:t>Kritéria hodnocení</w:t>
      </w:r>
    </w:p>
    <w:p>
      <w:pPr>
        <w:pStyle w:val="P26"/>
        <w:framePr w:w="3918" w:h="376" w:hRule="exact" w:wrap="none" w:vAnchor="page" w:hAnchor="margin" w:x="6803" w:y="6210"/>
        <w:rPr>
          <w:rStyle w:val="C3"/>
          <w:rtl w:val="0"/>
        </w:rPr>
      </w:pPr>
    </w:p>
    <w:p>
      <w:pPr>
        <w:pStyle w:val="P27"/>
        <w:framePr w:w="3836" w:h="249" w:hRule="exact" w:wrap="none" w:vAnchor="page" w:hAnchor="margin" w:x="6859" w:y="6281"/>
        <w:rPr>
          <w:rStyle w:val="C20"/>
          <w:rtl w:val="0"/>
        </w:rPr>
      </w:pPr>
      <w:r>
        <w:rPr>
          <w:rStyle w:val="C20"/>
          <w:rtl w:val="0"/>
        </w:rPr>
        <w:t>Způsoby ověření</w:t>
      </w:r>
    </w:p>
    <w:p>
      <w:pPr>
        <w:pStyle w:val="P12"/>
        <w:framePr w:w="6710" w:h="607" w:hRule="exact" w:wrap="none" w:vAnchor="page" w:hAnchor="margin" w:x="45" w:y="6586"/>
        <w:rPr>
          <w:rStyle w:val="C3"/>
          <w:rtl w:val="0"/>
        </w:rPr>
      </w:pPr>
    </w:p>
    <w:p>
      <w:pPr>
        <w:pStyle w:val="P13"/>
        <w:framePr w:w="6658" w:h="480" w:hRule="exact" w:wrap="none" w:vAnchor="page" w:hAnchor="margin" w:x="71" w:y="6642"/>
        <w:rPr>
          <w:rStyle w:val="C11"/>
          <w:rtl w:val="0"/>
        </w:rPr>
      </w:pPr>
      <w:r>
        <w:rPr>
          <w:rStyle w:val="C11"/>
          <w:rtl w:val="0"/>
        </w:rPr>
        <w:t>a) Vyjmenovat metody měření spotřeby práce a aplikovat je v rámci chemické výroby</w:t>
      </w:r>
    </w:p>
    <w:p>
      <w:pPr>
        <w:pStyle w:val="P28"/>
        <w:framePr w:w="3921" w:h="607" w:hRule="exact" w:wrap="none" w:vAnchor="page" w:hAnchor="margin" w:x="6800" w:y="6586"/>
        <w:rPr>
          <w:rStyle w:val="C3"/>
          <w:rtl w:val="0"/>
        </w:rPr>
      </w:pPr>
    </w:p>
    <w:p>
      <w:pPr>
        <w:pStyle w:val="P29"/>
        <w:framePr w:w="3839" w:h="480" w:hRule="exact" w:wrap="none" w:vAnchor="page" w:hAnchor="margin" w:x="6856" w:y="6642"/>
        <w:rPr>
          <w:rStyle w:val="C21"/>
          <w:rtl w:val="0"/>
        </w:rPr>
      </w:pPr>
      <w:r>
        <w:rPr>
          <w:rStyle w:val="C21"/>
          <w:rtl w:val="0"/>
        </w:rPr>
        <w:t>Praktické předvedení a ústní ověření</w:t>
      </w:r>
    </w:p>
    <w:p>
      <w:pPr>
        <w:pStyle w:val="P16"/>
        <w:framePr w:w="6710" w:h="376" w:hRule="exact" w:wrap="none" w:vAnchor="page" w:hAnchor="margin" w:x="45" w:y="7193"/>
        <w:rPr>
          <w:rStyle w:val="C3"/>
          <w:rtl w:val="0"/>
        </w:rPr>
      </w:pPr>
    </w:p>
    <w:p>
      <w:pPr>
        <w:pStyle w:val="P17"/>
        <w:framePr w:w="6658" w:h="249" w:hRule="exact" w:wrap="none" w:vAnchor="page" w:hAnchor="margin" w:x="71" w:y="7249"/>
        <w:rPr>
          <w:rStyle w:val="C13"/>
          <w:rtl w:val="0"/>
        </w:rPr>
      </w:pPr>
      <w:r>
        <w:rPr>
          <w:rStyle w:val="C13"/>
          <w:rtl w:val="0"/>
        </w:rPr>
        <w:t>b) Vypracovat návrh časové studie vybraného chemického procesu</w:t>
      </w:r>
    </w:p>
    <w:p>
      <w:pPr>
        <w:pStyle w:val="P30"/>
        <w:framePr w:w="3921" w:h="376" w:hRule="exact" w:wrap="none" w:vAnchor="page" w:hAnchor="margin" w:x="6800" w:y="7193"/>
        <w:rPr>
          <w:rStyle w:val="C3"/>
          <w:rtl w:val="0"/>
        </w:rPr>
      </w:pPr>
    </w:p>
    <w:p>
      <w:pPr>
        <w:pStyle w:val="P31"/>
        <w:framePr w:w="3839" w:h="249" w:hRule="exact" w:wrap="none" w:vAnchor="page" w:hAnchor="margin" w:x="6856" w:y="7249"/>
        <w:rPr>
          <w:rStyle w:val="C22"/>
          <w:rtl w:val="0"/>
        </w:rPr>
      </w:pPr>
      <w:r>
        <w:rPr>
          <w:rStyle w:val="C22"/>
          <w:rtl w:val="0"/>
        </w:rPr>
        <w:t>Praktické předvedení</w:t>
      </w:r>
    </w:p>
    <w:p>
      <w:pPr>
        <w:pStyle w:val="P12"/>
        <w:framePr w:w="6710" w:h="607" w:hRule="exact" w:wrap="none" w:vAnchor="page" w:hAnchor="margin" w:x="45" w:y="7569"/>
        <w:rPr>
          <w:rStyle w:val="C3"/>
          <w:rtl w:val="0"/>
        </w:rPr>
      </w:pPr>
    </w:p>
    <w:p>
      <w:pPr>
        <w:pStyle w:val="P13"/>
        <w:framePr w:w="6658" w:h="480" w:hRule="exact" w:wrap="none" w:vAnchor="page" w:hAnchor="margin" w:x="71" w:y="7625"/>
        <w:rPr>
          <w:rStyle w:val="C11"/>
          <w:rtl w:val="0"/>
        </w:rPr>
      </w:pPr>
      <w:r>
        <w:rPr>
          <w:rStyle w:val="C11"/>
          <w:rtl w:val="0"/>
        </w:rPr>
        <w:t>c) Vyhodnotit zadanou časovou studii a stanovit spotřebu času v chemické výrobě</w:t>
      </w:r>
    </w:p>
    <w:p>
      <w:pPr>
        <w:pStyle w:val="P28"/>
        <w:framePr w:w="3921" w:h="607" w:hRule="exact" w:wrap="none" w:vAnchor="page" w:hAnchor="margin" w:x="6800" w:y="7569"/>
        <w:rPr>
          <w:rStyle w:val="C3"/>
          <w:rtl w:val="0"/>
        </w:rPr>
      </w:pPr>
    </w:p>
    <w:p>
      <w:pPr>
        <w:pStyle w:val="P29"/>
        <w:framePr w:w="3839" w:h="480" w:hRule="exact" w:wrap="none" w:vAnchor="page" w:hAnchor="margin" w:x="6856" w:y="7625"/>
        <w:rPr>
          <w:rStyle w:val="C21"/>
          <w:rtl w:val="0"/>
        </w:rPr>
      </w:pPr>
      <w:r>
        <w:rPr>
          <w:rStyle w:val="C21"/>
          <w:rtl w:val="0"/>
        </w:rPr>
        <w:t>Praktické předvedení a ústní ověření</w:t>
      </w:r>
    </w:p>
    <w:p>
      <w:pPr>
        <w:pStyle w:val="P32"/>
        <w:framePr w:w="10710" w:h="248" w:hRule="exact" w:wrap="none" w:vAnchor="page" w:hAnchor="margin" w:x="28" w:y="8290"/>
        <w:rPr>
          <w:rStyle w:val="C23"/>
          <w:rtl w:val="0"/>
        </w:rPr>
      </w:pPr>
      <w:r>
        <w:rPr>
          <w:rStyle w:val="C23"/>
          <w:rtl w:val="0"/>
        </w:rPr>
        <w:t>Je třeba splnit všechna kritéria.</w:t>
      </w:r>
    </w:p>
    <w:p>
      <w:pPr>
        <w:pStyle w:val="P23"/>
        <w:framePr w:w="10710" w:h="547" w:hRule="exact" w:wrap="none" w:vAnchor="page" w:hAnchor="margin" w:x="28" w:y="8725"/>
        <w:rPr>
          <w:rStyle w:val="C18"/>
          <w:rtl w:val="0"/>
        </w:rPr>
      </w:pPr>
      <w:r>
        <w:rPr>
          <w:rStyle w:val="C18"/>
          <w:rtl w:val="0"/>
        </w:rPr>
        <w:t>Tvorba podkladů pro úkolovou mzdu a zpracovávání podkladů pro cenové kalkulace v chemické výrobě</w:t>
      </w:r>
    </w:p>
    <w:p>
      <w:pPr>
        <w:pStyle w:val="P24"/>
        <w:framePr w:w="6713" w:h="376" w:hRule="exact" w:wrap="none" w:vAnchor="page" w:hAnchor="margin" w:x="45" w:y="9372"/>
        <w:rPr>
          <w:rStyle w:val="C3"/>
          <w:rtl w:val="0"/>
        </w:rPr>
      </w:pPr>
    </w:p>
    <w:p>
      <w:pPr>
        <w:pStyle w:val="P25"/>
        <w:framePr w:w="6661" w:h="249" w:hRule="exact" w:wrap="none" w:vAnchor="page" w:hAnchor="margin" w:x="71" w:y="9443"/>
        <w:rPr>
          <w:rStyle w:val="C19"/>
          <w:rtl w:val="0"/>
        </w:rPr>
      </w:pPr>
      <w:r>
        <w:rPr>
          <w:rStyle w:val="C19"/>
          <w:rtl w:val="0"/>
        </w:rPr>
        <w:t>Kritéria hodnocení</w:t>
      </w:r>
    </w:p>
    <w:p>
      <w:pPr>
        <w:pStyle w:val="P26"/>
        <w:framePr w:w="3918" w:h="376" w:hRule="exact" w:wrap="none" w:vAnchor="page" w:hAnchor="margin" w:x="6803" w:y="9372"/>
        <w:rPr>
          <w:rStyle w:val="C3"/>
          <w:rtl w:val="0"/>
        </w:rPr>
      </w:pPr>
    </w:p>
    <w:p>
      <w:pPr>
        <w:pStyle w:val="P27"/>
        <w:framePr w:w="3836" w:h="249" w:hRule="exact" w:wrap="none" w:vAnchor="page" w:hAnchor="margin" w:x="6859" w:y="9443"/>
        <w:rPr>
          <w:rStyle w:val="C20"/>
          <w:rtl w:val="0"/>
        </w:rPr>
      </w:pPr>
      <w:r>
        <w:rPr>
          <w:rStyle w:val="C20"/>
          <w:rtl w:val="0"/>
        </w:rPr>
        <w:t>Způsoby ověření</w:t>
      </w:r>
    </w:p>
    <w:p>
      <w:pPr>
        <w:pStyle w:val="P12"/>
        <w:framePr w:w="6710" w:h="376" w:hRule="exact" w:wrap="none" w:vAnchor="page" w:hAnchor="margin" w:x="45" w:y="9748"/>
        <w:rPr>
          <w:rStyle w:val="C3"/>
          <w:rtl w:val="0"/>
        </w:rPr>
      </w:pPr>
    </w:p>
    <w:p>
      <w:pPr>
        <w:pStyle w:val="P13"/>
        <w:framePr w:w="6658" w:h="249" w:hRule="exact" w:wrap="none" w:vAnchor="page" w:hAnchor="margin" w:x="71" w:y="9804"/>
        <w:rPr>
          <w:rStyle w:val="C11"/>
          <w:rtl w:val="0"/>
        </w:rPr>
      </w:pPr>
      <w:r>
        <w:rPr>
          <w:rStyle w:val="C11"/>
          <w:rtl w:val="0"/>
        </w:rPr>
        <w:t>a) Stanovit podmínky využití úkolové mzdy v rámci chemické výroby</w:t>
      </w:r>
    </w:p>
    <w:p>
      <w:pPr>
        <w:pStyle w:val="P28"/>
        <w:framePr w:w="3921" w:h="376" w:hRule="exact" w:wrap="none" w:vAnchor="page" w:hAnchor="margin" w:x="6800" w:y="9748"/>
        <w:rPr>
          <w:rStyle w:val="C3"/>
          <w:rtl w:val="0"/>
        </w:rPr>
      </w:pPr>
    </w:p>
    <w:p>
      <w:pPr>
        <w:pStyle w:val="P29"/>
        <w:framePr w:w="3839" w:h="249" w:hRule="exact" w:wrap="none" w:vAnchor="page" w:hAnchor="margin" w:x="6856" w:y="9804"/>
        <w:rPr>
          <w:rStyle w:val="C21"/>
          <w:rtl w:val="0"/>
        </w:rPr>
      </w:pPr>
      <w:r>
        <w:rPr>
          <w:rStyle w:val="C21"/>
          <w:rtl w:val="0"/>
        </w:rPr>
        <w:t>Praktické předvedení</w:t>
      </w:r>
    </w:p>
    <w:p>
      <w:pPr>
        <w:pStyle w:val="P16"/>
        <w:framePr w:w="6710" w:h="376" w:hRule="exact" w:wrap="none" w:vAnchor="page" w:hAnchor="margin" w:x="45" w:y="10124"/>
        <w:rPr>
          <w:rStyle w:val="C3"/>
          <w:rtl w:val="0"/>
        </w:rPr>
      </w:pPr>
    </w:p>
    <w:p>
      <w:pPr>
        <w:pStyle w:val="P17"/>
        <w:framePr w:w="6658" w:h="249" w:hRule="exact" w:wrap="none" w:vAnchor="page" w:hAnchor="margin" w:x="71" w:y="10180"/>
        <w:rPr>
          <w:rStyle w:val="C13"/>
          <w:rtl w:val="0"/>
        </w:rPr>
      </w:pPr>
      <w:r>
        <w:rPr>
          <w:rStyle w:val="C13"/>
          <w:rtl w:val="0"/>
        </w:rPr>
        <w:t>b) Vytvořit podklady pro výpočet úkolové mzdy na zadaném příkladu</w:t>
      </w:r>
    </w:p>
    <w:p>
      <w:pPr>
        <w:pStyle w:val="P30"/>
        <w:framePr w:w="3921" w:h="376" w:hRule="exact" w:wrap="none" w:vAnchor="page" w:hAnchor="margin" w:x="6800" w:y="10124"/>
        <w:rPr>
          <w:rStyle w:val="C3"/>
          <w:rtl w:val="0"/>
        </w:rPr>
      </w:pPr>
    </w:p>
    <w:p>
      <w:pPr>
        <w:pStyle w:val="P31"/>
        <w:framePr w:w="3839" w:h="249" w:hRule="exact" w:wrap="none" w:vAnchor="page" w:hAnchor="margin" w:x="6856" w:y="10180"/>
        <w:rPr>
          <w:rStyle w:val="C22"/>
          <w:rtl w:val="0"/>
        </w:rPr>
      </w:pPr>
      <w:r>
        <w:rPr>
          <w:rStyle w:val="C22"/>
          <w:rtl w:val="0"/>
        </w:rPr>
        <w:t>Praktické předvedení</w:t>
      </w:r>
    </w:p>
    <w:p>
      <w:pPr>
        <w:pStyle w:val="P12"/>
        <w:framePr w:w="6710" w:h="607" w:hRule="exact" w:wrap="none" w:vAnchor="page" w:hAnchor="margin" w:x="45" w:y="10501"/>
        <w:rPr>
          <w:rStyle w:val="C3"/>
          <w:rtl w:val="0"/>
        </w:rPr>
      </w:pPr>
    </w:p>
    <w:p>
      <w:pPr>
        <w:pStyle w:val="P13"/>
        <w:framePr w:w="6658" w:h="480" w:hRule="exact" w:wrap="none" w:vAnchor="page" w:hAnchor="margin" w:x="71" w:y="10557"/>
        <w:rPr>
          <w:rStyle w:val="C11"/>
          <w:rtl w:val="0"/>
        </w:rPr>
      </w:pPr>
      <w:r>
        <w:rPr>
          <w:rStyle w:val="C11"/>
          <w:rtl w:val="0"/>
        </w:rPr>
        <w:t>c) Zpracovat podklady pro cenovou kalkulaci v chemické výrobě za využití úkolové mzdy</w:t>
      </w:r>
    </w:p>
    <w:p>
      <w:pPr>
        <w:pStyle w:val="P28"/>
        <w:framePr w:w="3921" w:h="607" w:hRule="exact" w:wrap="none" w:vAnchor="page" w:hAnchor="margin" w:x="6800" w:y="10501"/>
        <w:rPr>
          <w:rStyle w:val="C3"/>
          <w:rtl w:val="0"/>
        </w:rPr>
      </w:pPr>
    </w:p>
    <w:p>
      <w:pPr>
        <w:pStyle w:val="P29"/>
        <w:framePr w:w="3839" w:h="480" w:hRule="exact" w:wrap="none" w:vAnchor="page" w:hAnchor="margin" w:x="6856" w:y="10557"/>
        <w:rPr>
          <w:rStyle w:val="C21"/>
          <w:rtl w:val="0"/>
        </w:rPr>
      </w:pPr>
      <w:r>
        <w:rPr>
          <w:rStyle w:val="C21"/>
          <w:rtl w:val="0"/>
        </w:rPr>
        <w:t>Praktické předvedení</w:t>
      </w:r>
    </w:p>
    <w:p>
      <w:pPr>
        <w:pStyle w:val="P32"/>
        <w:framePr w:w="10710" w:h="248" w:hRule="exact" w:wrap="none" w:vAnchor="page" w:hAnchor="margin" w:x="28" w:y="11221"/>
        <w:rPr>
          <w:rStyle w:val="C23"/>
          <w:rtl w:val="0"/>
        </w:rPr>
      </w:pPr>
      <w:r>
        <w:rPr>
          <w:rStyle w:val="C23"/>
          <w:rtl w:val="0"/>
        </w:rPr>
        <w:t>Je třeba splnit všechna kritéria.</w:t>
      </w:r>
    </w:p>
    <w:p>
      <w:pPr>
        <w:pStyle w:val="P23"/>
        <w:framePr w:w="10710" w:h="547" w:hRule="exact" w:wrap="none" w:vAnchor="page" w:hAnchor="margin" w:x="28" w:y="11656"/>
        <w:rPr>
          <w:rStyle w:val="C18"/>
          <w:rtl w:val="0"/>
        </w:rPr>
      </w:pPr>
      <w:r>
        <w:rPr>
          <w:rStyle w:val="C18"/>
          <w:rtl w:val="0"/>
        </w:rPr>
        <w:t>Tvorba sborníků a systému norem a normativů spotřeby práce, norem početních stavů a norem obsluh v chemické výrobě</w:t>
      </w:r>
    </w:p>
    <w:p>
      <w:pPr>
        <w:pStyle w:val="P24"/>
        <w:framePr w:w="6713" w:h="376" w:hRule="exact" w:wrap="none" w:vAnchor="page" w:hAnchor="margin" w:x="45" w:y="12303"/>
        <w:rPr>
          <w:rStyle w:val="C3"/>
          <w:rtl w:val="0"/>
        </w:rPr>
      </w:pPr>
    </w:p>
    <w:p>
      <w:pPr>
        <w:pStyle w:val="P25"/>
        <w:framePr w:w="6661" w:h="249" w:hRule="exact" w:wrap="none" w:vAnchor="page" w:hAnchor="margin" w:x="71" w:y="12374"/>
        <w:rPr>
          <w:rStyle w:val="C19"/>
          <w:rtl w:val="0"/>
        </w:rPr>
      </w:pPr>
      <w:r>
        <w:rPr>
          <w:rStyle w:val="C19"/>
          <w:rtl w:val="0"/>
        </w:rPr>
        <w:t>Kritéria hodnocení</w:t>
      </w:r>
    </w:p>
    <w:p>
      <w:pPr>
        <w:pStyle w:val="P26"/>
        <w:framePr w:w="3918" w:h="376" w:hRule="exact" w:wrap="none" w:vAnchor="page" w:hAnchor="margin" w:x="6803" w:y="12303"/>
        <w:rPr>
          <w:rStyle w:val="C3"/>
          <w:rtl w:val="0"/>
        </w:rPr>
      </w:pPr>
    </w:p>
    <w:p>
      <w:pPr>
        <w:pStyle w:val="P27"/>
        <w:framePr w:w="3836" w:h="249" w:hRule="exact" w:wrap="none" w:vAnchor="page" w:hAnchor="margin" w:x="6859" w:y="12374"/>
        <w:rPr>
          <w:rStyle w:val="C20"/>
          <w:rtl w:val="0"/>
        </w:rPr>
      </w:pPr>
      <w:r>
        <w:rPr>
          <w:rStyle w:val="C20"/>
          <w:rtl w:val="0"/>
        </w:rPr>
        <w:t>Způsoby ověření</w:t>
      </w:r>
    </w:p>
    <w:p>
      <w:pPr>
        <w:pStyle w:val="P12"/>
        <w:framePr w:w="6710" w:h="607" w:hRule="exact" w:wrap="none" w:vAnchor="page" w:hAnchor="margin" w:x="45" w:y="12679"/>
        <w:rPr>
          <w:rStyle w:val="C3"/>
          <w:rtl w:val="0"/>
        </w:rPr>
      </w:pPr>
    </w:p>
    <w:p>
      <w:pPr>
        <w:pStyle w:val="P13"/>
        <w:framePr w:w="6658" w:h="480" w:hRule="exact" w:wrap="none" w:vAnchor="page" w:hAnchor="margin" w:x="71" w:y="12735"/>
        <w:rPr>
          <w:rStyle w:val="C11"/>
          <w:rtl w:val="0"/>
        </w:rPr>
      </w:pPr>
      <w:r>
        <w:rPr>
          <w:rStyle w:val="C11"/>
          <w:rtl w:val="0"/>
        </w:rPr>
        <w:t>a) Definovat pojmy norma a normativ spotřeby práce, normy početních stavů a normy obsluh v chemické výrobě</w:t>
      </w:r>
    </w:p>
    <w:p>
      <w:pPr>
        <w:pStyle w:val="P28"/>
        <w:framePr w:w="3921" w:h="607" w:hRule="exact" w:wrap="none" w:vAnchor="page" w:hAnchor="margin" w:x="6800" w:y="12679"/>
        <w:rPr>
          <w:rStyle w:val="C3"/>
          <w:rtl w:val="0"/>
        </w:rPr>
      </w:pPr>
    </w:p>
    <w:p>
      <w:pPr>
        <w:pStyle w:val="P29"/>
        <w:framePr w:w="3839" w:h="480" w:hRule="exact" w:wrap="none" w:vAnchor="page" w:hAnchor="margin" w:x="6856" w:y="12735"/>
        <w:rPr>
          <w:rStyle w:val="C21"/>
          <w:rtl w:val="0"/>
        </w:rPr>
      </w:pPr>
      <w:r>
        <w:rPr>
          <w:rStyle w:val="C21"/>
          <w:rtl w:val="0"/>
        </w:rPr>
        <w:t>Ústní a písemné ověření</w:t>
      </w:r>
    </w:p>
    <w:p>
      <w:pPr>
        <w:pStyle w:val="P16"/>
        <w:framePr w:w="6710" w:h="376" w:hRule="exact" w:wrap="none" w:vAnchor="page" w:hAnchor="margin" w:x="45" w:y="13286"/>
        <w:rPr>
          <w:rStyle w:val="C3"/>
          <w:rtl w:val="0"/>
        </w:rPr>
      </w:pPr>
    </w:p>
    <w:p>
      <w:pPr>
        <w:pStyle w:val="P17"/>
        <w:framePr w:w="6658" w:h="249" w:hRule="exact" w:wrap="none" w:vAnchor="page" w:hAnchor="margin" w:x="71" w:y="13342"/>
        <w:rPr>
          <w:rStyle w:val="C13"/>
          <w:rtl w:val="0"/>
        </w:rPr>
      </w:pPr>
      <w:r>
        <w:rPr>
          <w:rStyle w:val="C13"/>
          <w:rtl w:val="0"/>
        </w:rPr>
        <w:t>b) Popsat obecné vlastnosti systému norem v chemické výrobě</w:t>
      </w:r>
    </w:p>
    <w:p>
      <w:pPr>
        <w:pStyle w:val="P30"/>
        <w:framePr w:w="3921" w:h="376" w:hRule="exact" w:wrap="none" w:vAnchor="page" w:hAnchor="margin" w:x="6800" w:y="13286"/>
        <w:rPr>
          <w:rStyle w:val="C3"/>
          <w:rtl w:val="0"/>
        </w:rPr>
      </w:pPr>
    </w:p>
    <w:p>
      <w:pPr>
        <w:pStyle w:val="P31"/>
        <w:framePr w:w="3839" w:h="249" w:hRule="exact" w:wrap="none" w:vAnchor="page" w:hAnchor="margin" w:x="6856" w:y="13342"/>
        <w:rPr>
          <w:rStyle w:val="C22"/>
          <w:rtl w:val="0"/>
        </w:rPr>
      </w:pPr>
      <w:r>
        <w:rPr>
          <w:rStyle w:val="C22"/>
          <w:rtl w:val="0"/>
        </w:rPr>
        <w:t>Ústní ověření</w:t>
      </w:r>
    </w:p>
    <w:p>
      <w:pPr>
        <w:pStyle w:val="P12"/>
        <w:framePr w:w="6710" w:h="607" w:hRule="exact" w:wrap="none" w:vAnchor="page" w:hAnchor="margin" w:x="45" w:y="13662"/>
        <w:rPr>
          <w:rStyle w:val="C3"/>
          <w:rtl w:val="0"/>
        </w:rPr>
      </w:pPr>
    </w:p>
    <w:p>
      <w:pPr>
        <w:pStyle w:val="P13"/>
        <w:framePr w:w="6658" w:h="480" w:hRule="exact" w:wrap="none" w:vAnchor="page" w:hAnchor="margin" w:x="71" w:y="13718"/>
        <w:rPr>
          <w:rStyle w:val="C11"/>
          <w:rtl w:val="0"/>
        </w:rPr>
      </w:pPr>
      <w:r>
        <w:rPr>
          <w:rStyle w:val="C11"/>
          <w:rtl w:val="0"/>
        </w:rPr>
        <w:t>c) Navrhnout systém interních norem a normativů spotřeby práce, norem početních stavů a norem obsluh v chemické výrobě</w:t>
      </w:r>
    </w:p>
    <w:p>
      <w:pPr>
        <w:pStyle w:val="P28"/>
        <w:framePr w:w="3921" w:h="607" w:hRule="exact" w:wrap="none" w:vAnchor="page" w:hAnchor="margin" w:x="6800" w:y="13662"/>
        <w:rPr>
          <w:rStyle w:val="C3"/>
          <w:rtl w:val="0"/>
        </w:rPr>
      </w:pPr>
    </w:p>
    <w:p>
      <w:pPr>
        <w:pStyle w:val="P29"/>
        <w:framePr w:w="3839" w:h="480" w:hRule="exact" w:wrap="none" w:vAnchor="page" w:hAnchor="margin" w:x="6856" w:y="13718"/>
        <w:rPr>
          <w:rStyle w:val="C21"/>
          <w:rtl w:val="0"/>
        </w:rPr>
      </w:pPr>
      <w:r>
        <w:rPr>
          <w:rStyle w:val="C21"/>
          <w:rtl w:val="0"/>
        </w:rPr>
        <w:t>Praktické předvedení</w:t>
      </w:r>
    </w:p>
    <w:p>
      <w:pPr>
        <w:pStyle w:val="P32"/>
        <w:framePr w:w="10710" w:h="248" w:hRule="exact" w:wrap="none" w:vAnchor="page" w:hAnchor="margin" w:x="28" w:y="1438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plánovač, 11.9.2026 21:37:01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Rozbory plnění výkonových norem v chemické výrobě</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Provést rozbor plnění výkonových norem chemické výroby na zadaném příkladu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Navrhnout úpravu výkonových norem chemického procesu na základě provedeného rozboru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12"/>
        <w:framePr w:w="6710" w:h="376" w:hRule="exact" w:wrap="none" w:vAnchor="page" w:hAnchor="margin" w:x="45" w:y="4183"/>
        <w:rPr>
          <w:rStyle w:val="C3"/>
          <w:rtl w:val="0"/>
        </w:rPr>
      </w:pPr>
    </w:p>
    <w:p>
      <w:pPr>
        <w:pStyle w:val="P13"/>
        <w:framePr w:w="6658" w:h="249" w:hRule="exact" w:wrap="none" w:vAnchor="page" w:hAnchor="margin" w:x="71" w:y="4239"/>
        <w:rPr>
          <w:rStyle w:val="C11"/>
          <w:rtl w:val="0"/>
        </w:rPr>
      </w:pPr>
      <w:r>
        <w:rPr>
          <w:rStyle w:val="C11"/>
          <w:rtl w:val="0"/>
        </w:rPr>
        <w:t>c) Navrhnout další postup přehodnocení výkonových norem</w:t>
      </w:r>
    </w:p>
    <w:p>
      <w:pPr>
        <w:pStyle w:val="P28"/>
        <w:framePr w:w="3921" w:h="376" w:hRule="exact" w:wrap="none" w:vAnchor="page" w:hAnchor="margin" w:x="6800" w:y="4183"/>
        <w:rPr>
          <w:rStyle w:val="C3"/>
          <w:rtl w:val="0"/>
        </w:rPr>
      </w:pPr>
    </w:p>
    <w:p>
      <w:pPr>
        <w:pStyle w:val="P29"/>
        <w:framePr w:w="3839" w:h="249" w:hRule="exact" w:wrap="none" w:vAnchor="page" w:hAnchor="margin" w:x="6856" w:y="4239"/>
        <w:rPr>
          <w:rStyle w:val="C21"/>
          <w:rtl w:val="0"/>
        </w:rPr>
      </w:pPr>
      <w:r>
        <w:rPr>
          <w:rStyle w:val="C21"/>
          <w:rtl w:val="0"/>
        </w:rPr>
        <w:t>Praktické předvedení</w:t>
      </w:r>
    </w:p>
    <w:p>
      <w:pPr>
        <w:pStyle w:val="P32"/>
        <w:framePr w:w="10710" w:h="248" w:hRule="exact" w:wrap="none" w:vAnchor="page" w:hAnchor="margin" w:x="28" w:y="4673"/>
        <w:rPr>
          <w:rStyle w:val="C23"/>
          <w:rtl w:val="0"/>
        </w:rPr>
      </w:pPr>
      <w:r>
        <w:rPr>
          <w:rStyle w:val="C23"/>
          <w:rtl w:val="0"/>
        </w:rPr>
        <w:t>Je třeba splnit všechna kritéria.</w:t>
      </w:r>
    </w:p>
    <w:p>
      <w:pPr>
        <w:pStyle w:val="P23"/>
        <w:framePr w:w="10710" w:h="340" w:hRule="exact" w:wrap="none" w:vAnchor="page" w:hAnchor="margin" w:x="28" w:y="5109"/>
        <w:rPr>
          <w:rStyle w:val="C18"/>
          <w:rtl w:val="0"/>
        </w:rPr>
      </w:pPr>
      <w:r>
        <w:rPr>
          <w:rStyle w:val="C18"/>
          <w:rtl w:val="0"/>
        </w:rPr>
        <w:t>Sledování a vyhodnocování ekonomických ztrát z nekvality v chemické výrobě</w:t>
      </w:r>
    </w:p>
    <w:p>
      <w:pPr>
        <w:pStyle w:val="P24"/>
        <w:framePr w:w="6713" w:h="376" w:hRule="exact" w:wrap="none" w:vAnchor="page" w:hAnchor="margin" w:x="45" w:y="5548"/>
        <w:rPr>
          <w:rStyle w:val="C3"/>
          <w:rtl w:val="0"/>
        </w:rPr>
      </w:pPr>
    </w:p>
    <w:p>
      <w:pPr>
        <w:pStyle w:val="P25"/>
        <w:framePr w:w="6661" w:h="249" w:hRule="exact" w:wrap="none" w:vAnchor="page" w:hAnchor="margin" w:x="71" w:y="5619"/>
        <w:rPr>
          <w:rStyle w:val="C19"/>
          <w:rtl w:val="0"/>
        </w:rPr>
      </w:pPr>
      <w:r>
        <w:rPr>
          <w:rStyle w:val="C19"/>
          <w:rtl w:val="0"/>
        </w:rPr>
        <w:t>Kritéria hodnocení</w:t>
      </w:r>
    </w:p>
    <w:p>
      <w:pPr>
        <w:pStyle w:val="P26"/>
        <w:framePr w:w="3918" w:h="376" w:hRule="exact" w:wrap="none" w:vAnchor="page" w:hAnchor="margin" w:x="6803" w:y="5548"/>
        <w:rPr>
          <w:rStyle w:val="C3"/>
          <w:rtl w:val="0"/>
        </w:rPr>
      </w:pPr>
    </w:p>
    <w:p>
      <w:pPr>
        <w:pStyle w:val="P27"/>
        <w:framePr w:w="3836" w:h="249" w:hRule="exact" w:wrap="none" w:vAnchor="page" w:hAnchor="margin" w:x="6859" w:y="5619"/>
        <w:rPr>
          <w:rStyle w:val="C20"/>
          <w:rtl w:val="0"/>
        </w:rPr>
      </w:pPr>
      <w:r>
        <w:rPr>
          <w:rStyle w:val="C20"/>
          <w:rtl w:val="0"/>
        </w:rPr>
        <w:t>Způsoby ověření</w:t>
      </w:r>
    </w:p>
    <w:p>
      <w:pPr>
        <w:pStyle w:val="P12"/>
        <w:framePr w:w="6710" w:h="376" w:hRule="exact" w:wrap="none" w:vAnchor="page" w:hAnchor="margin" w:x="45" w:y="5924"/>
        <w:rPr>
          <w:rStyle w:val="C3"/>
          <w:rtl w:val="0"/>
        </w:rPr>
      </w:pPr>
    </w:p>
    <w:p>
      <w:pPr>
        <w:pStyle w:val="P13"/>
        <w:framePr w:w="6658" w:h="249" w:hRule="exact" w:wrap="none" w:vAnchor="page" w:hAnchor="margin" w:x="71" w:y="5980"/>
        <w:rPr>
          <w:rStyle w:val="C11"/>
          <w:rtl w:val="0"/>
        </w:rPr>
      </w:pPr>
      <w:r>
        <w:rPr>
          <w:rStyle w:val="C11"/>
          <w:rtl w:val="0"/>
        </w:rPr>
        <w:t>a) Charakterizovat druhy ztrát z nekvality a jejich vliv na chemickou výrobu</w:t>
      </w:r>
    </w:p>
    <w:p>
      <w:pPr>
        <w:pStyle w:val="P28"/>
        <w:framePr w:w="3921" w:h="376" w:hRule="exact" w:wrap="none" w:vAnchor="page" w:hAnchor="margin" w:x="6800" w:y="5924"/>
        <w:rPr>
          <w:rStyle w:val="C3"/>
          <w:rtl w:val="0"/>
        </w:rPr>
      </w:pPr>
    </w:p>
    <w:p>
      <w:pPr>
        <w:pStyle w:val="P29"/>
        <w:framePr w:w="3839" w:h="249" w:hRule="exact" w:wrap="none" w:vAnchor="page" w:hAnchor="margin" w:x="6856" w:y="5980"/>
        <w:rPr>
          <w:rStyle w:val="C21"/>
          <w:rtl w:val="0"/>
        </w:rPr>
      </w:pPr>
      <w:r>
        <w:rPr>
          <w:rStyle w:val="C21"/>
          <w:rtl w:val="0"/>
        </w:rPr>
        <w:t>Písemné ověření</w:t>
      </w:r>
    </w:p>
    <w:p>
      <w:pPr>
        <w:pStyle w:val="P16"/>
        <w:framePr w:w="6710" w:h="607" w:hRule="exact" w:wrap="none" w:vAnchor="page" w:hAnchor="margin" w:x="45" w:y="6300"/>
        <w:rPr>
          <w:rStyle w:val="C3"/>
          <w:rtl w:val="0"/>
        </w:rPr>
      </w:pPr>
    </w:p>
    <w:p>
      <w:pPr>
        <w:pStyle w:val="P17"/>
        <w:framePr w:w="6658" w:h="480" w:hRule="exact" w:wrap="none" w:vAnchor="page" w:hAnchor="margin" w:x="71" w:y="6356"/>
        <w:rPr>
          <w:rStyle w:val="C13"/>
          <w:rtl w:val="0"/>
        </w:rPr>
      </w:pPr>
      <w:r>
        <w:rPr>
          <w:rStyle w:val="C13"/>
          <w:rtl w:val="0"/>
        </w:rPr>
        <w:t>b) Vysvětlit ekonomické ztráty v rámci dílčích technologických procesů v chemické výrobě</w:t>
      </w:r>
    </w:p>
    <w:p>
      <w:pPr>
        <w:pStyle w:val="P30"/>
        <w:framePr w:w="3921" w:h="607" w:hRule="exact" w:wrap="none" w:vAnchor="page" w:hAnchor="margin" w:x="6800" w:y="6300"/>
        <w:rPr>
          <w:rStyle w:val="C3"/>
          <w:rtl w:val="0"/>
        </w:rPr>
      </w:pPr>
    </w:p>
    <w:p>
      <w:pPr>
        <w:pStyle w:val="P31"/>
        <w:framePr w:w="3839" w:h="480" w:hRule="exact" w:wrap="none" w:vAnchor="page" w:hAnchor="margin" w:x="6856" w:y="6356"/>
        <w:rPr>
          <w:rStyle w:val="C22"/>
          <w:rtl w:val="0"/>
        </w:rPr>
      </w:pPr>
      <w:r>
        <w:rPr>
          <w:rStyle w:val="C22"/>
          <w:rtl w:val="0"/>
        </w:rPr>
        <w:t>Ústní ověření</w:t>
      </w:r>
    </w:p>
    <w:p>
      <w:pPr>
        <w:pStyle w:val="P12"/>
        <w:framePr w:w="6710" w:h="607" w:hRule="exact" w:wrap="none" w:vAnchor="page" w:hAnchor="margin" w:x="45" w:y="6907"/>
        <w:rPr>
          <w:rStyle w:val="C3"/>
          <w:rtl w:val="0"/>
        </w:rPr>
      </w:pPr>
    </w:p>
    <w:p>
      <w:pPr>
        <w:pStyle w:val="P13"/>
        <w:framePr w:w="6658" w:h="480" w:hRule="exact" w:wrap="none" w:vAnchor="page" w:hAnchor="margin" w:x="71" w:y="6963"/>
        <w:rPr>
          <w:rStyle w:val="C11"/>
          <w:rtl w:val="0"/>
        </w:rPr>
      </w:pPr>
      <w:r>
        <w:rPr>
          <w:rStyle w:val="C11"/>
          <w:rtl w:val="0"/>
        </w:rPr>
        <w:t>c) Stanovit kritéria pro sledování a vyhodnocování ekonomických ztrát z nekvality v chemické výrobě</w:t>
      </w:r>
    </w:p>
    <w:p>
      <w:pPr>
        <w:pStyle w:val="P28"/>
        <w:framePr w:w="3921" w:h="607" w:hRule="exact" w:wrap="none" w:vAnchor="page" w:hAnchor="margin" w:x="6800" w:y="6907"/>
        <w:rPr>
          <w:rStyle w:val="C3"/>
          <w:rtl w:val="0"/>
        </w:rPr>
      </w:pPr>
    </w:p>
    <w:p>
      <w:pPr>
        <w:pStyle w:val="P29"/>
        <w:framePr w:w="3839" w:h="480" w:hRule="exact" w:wrap="none" w:vAnchor="page" w:hAnchor="margin" w:x="6856" w:y="6963"/>
        <w:rPr>
          <w:rStyle w:val="C21"/>
          <w:rtl w:val="0"/>
        </w:rPr>
      </w:pPr>
      <w:r>
        <w:rPr>
          <w:rStyle w:val="C21"/>
          <w:rtl w:val="0"/>
        </w:rPr>
        <w:t>Praktické předvedení</w:t>
      </w:r>
    </w:p>
    <w:p>
      <w:pPr>
        <w:pStyle w:val="P16"/>
        <w:framePr w:w="6710" w:h="376" w:hRule="exact" w:wrap="none" w:vAnchor="page" w:hAnchor="margin" w:x="45" w:y="7514"/>
        <w:rPr>
          <w:rStyle w:val="C3"/>
          <w:rtl w:val="0"/>
        </w:rPr>
      </w:pPr>
    </w:p>
    <w:p>
      <w:pPr>
        <w:pStyle w:val="P17"/>
        <w:framePr w:w="6658" w:h="249" w:hRule="exact" w:wrap="none" w:vAnchor="page" w:hAnchor="margin" w:x="71" w:y="7570"/>
        <w:rPr>
          <w:rStyle w:val="C13"/>
          <w:rtl w:val="0"/>
        </w:rPr>
      </w:pPr>
      <w:r>
        <w:rPr>
          <w:rStyle w:val="C13"/>
          <w:rtl w:val="0"/>
        </w:rPr>
        <w:t>d) Vyhodnotit výši ekonomické ztráty chemické výroby na základě zadání</w:t>
      </w:r>
    </w:p>
    <w:p>
      <w:pPr>
        <w:pStyle w:val="P30"/>
        <w:framePr w:w="3921" w:h="376" w:hRule="exact" w:wrap="none" w:vAnchor="page" w:hAnchor="margin" w:x="6800" w:y="7514"/>
        <w:rPr>
          <w:rStyle w:val="C3"/>
          <w:rtl w:val="0"/>
        </w:rPr>
      </w:pPr>
    </w:p>
    <w:p>
      <w:pPr>
        <w:pStyle w:val="P31"/>
        <w:framePr w:w="3839" w:h="249" w:hRule="exact" w:wrap="none" w:vAnchor="page" w:hAnchor="margin" w:x="6856" w:y="7570"/>
        <w:rPr>
          <w:rStyle w:val="C22"/>
          <w:rtl w:val="0"/>
        </w:rPr>
      </w:pPr>
      <w:r>
        <w:rPr>
          <w:rStyle w:val="C22"/>
          <w:rtl w:val="0"/>
        </w:rPr>
        <w:t>Praktické předvedení a ústní ověření</w:t>
      </w:r>
    </w:p>
    <w:p>
      <w:pPr>
        <w:pStyle w:val="P32"/>
        <w:framePr w:w="10710" w:h="248" w:hRule="exact" w:wrap="none" w:vAnchor="page" w:hAnchor="margin" w:x="28" w:y="8004"/>
        <w:rPr>
          <w:rStyle w:val="C23"/>
          <w:rtl w:val="0"/>
        </w:rPr>
      </w:pPr>
      <w:r>
        <w:rPr>
          <w:rStyle w:val="C23"/>
          <w:rtl w:val="0"/>
        </w:rPr>
        <w:t>Je třeba splnit všechna kritéria.</w:t>
      </w:r>
    </w:p>
    <w:p>
      <w:pPr>
        <w:pStyle w:val="P23"/>
        <w:framePr w:w="10710" w:h="340" w:hRule="exact" w:wrap="none" w:vAnchor="page" w:hAnchor="margin" w:x="28" w:y="8439"/>
        <w:rPr>
          <w:rStyle w:val="C18"/>
          <w:rtl w:val="0"/>
        </w:rPr>
      </w:pPr>
      <w:r>
        <w:rPr>
          <w:rStyle w:val="C18"/>
          <w:rtl w:val="0"/>
        </w:rPr>
        <w:t>Navrhování racionalizačních opatření a zpracovávání projektů organizace práce v chemické výrobě</w:t>
      </w:r>
    </w:p>
    <w:p>
      <w:pPr>
        <w:pStyle w:val="P24"/>
        <w:framePr w:w="6713" w:h="376" w:hRule="exact" w:wrap="none" w:vAnchor="page" w:hAnchor="margin" w:x="45" w:y="8879"/>
        <w:rPr>
          <w:rStyle w:val="C3"/>
          <w:rtl w:val="0"/>
        </w:rPr>
      </w:pPr>
    </w:p>
    <w:p>
      <w:pPr>
        <w:pStyle w:val="P25"/>
        <w:framePr w:w="6661" w:h="249" w:hRule="exact" w:wrap="none" w:vAnchor="page" w:hAnchor="margin" w:x="71" w:y="8950"/>
        <w:rPr>
          <w:rStyle w:val="C19"/>
          <w:rtl w:val="0"/>
        </w:rPr>
      </w:pPr>
      <w:r>
        <w:rPr>
          <w:rStyle w:val="C19"/>
          <w:rtl w:val="0"/>
        </w:rPr>
        <w:t>Kritéria hodnocení</w:t>
      </w:r>
    </w:p>
    <w:p>
      <w:pPr>
        <w:pStyle w:val="P26"/>
        <w:framePr w:w="3918" w:h="376" w:hRule="exact" w:wrap="none" w:vAnchor="page" w:hAnchor="margin" w:x="6803" w:y="8879"/>
        <w:rPr>
          <w:rStyle w:val="C3"/>
          <w:rtl w:val="0"/>
        </w:rPr>
      </w:pPr>
    </w:p>
    <w:p>
      <w:pPr>
        <w:pStyle w:val="P27"/>
        <w:framePr w:w="3836" w:h="249" w:hRule="exact" w:wrap="none" w:vAnchor="page" w:hAnchor="margin" w:x="6859" w:y="8950"/>
        <w:rPr>
          <w:rStyle w:val="C20"/>
          <w:rtl w:val="0"/>
        </w:rPr>
      </w:pPr>
      <w:r>
        <w:rPr>
          <w:rStyle w:val="C20"/>
          <w:rtl w:val="0"/>
        </w:rPr>
        <w:t>Způsoby ověření</w:t>
      </w:r>
    </w:p>
    <w:p>
      <w:pPr>
        <w:pStyle w:val="P12"/>
        <w:framePr w:w="6710" w:h="376" w:hRule="exact" w:wrap="none" w:vAnchor="page" w:hAnchor="margin" w:x="45" w:y="9255"/>
        <w:rPr>
          <w:rStyle w:val="C3"/>
          <w:rtl w:val="0"/>
        </w:rPr>
      </w:pPr>
    </w:p>
    <w:p>
      <w:pPr>
        <w:pStyle w:val="P13"/>
        <w:framePr w:w="6658" w:h="249" w:hRule="exact" w:wrap="none" w:vAnchor="page" w:hAnchor="margin" w:x="71" w:y="9311"/>
        <w:rPr>
          <w:rStyle w:val="C11"/>
          <w:rtl w:val="0"/>
        </w:rPr>
      </w:pPr>
      <w:r>
        <w:rPr>
          <w:rStyle w:val="C11"/>
          <w:rtl w:val="0"/>
        </w:rPr>
        <w:t>a) Vytvořit osnovu projektu organizace práce v chemické výrobě</w:t>
      </w:r>
    </w:p>
    <w:p>
      <w:pPr>
        <w:pStyle w:val="P28"/>
        <w:framePr w:w="3921" w:h="376" w:hRule="exact" w:wrap="none" w:vAnchor="page" w:hAnchor="margin" w:x="6800" w:y="9255"/>
        <w:rPr>
          <w:rStyle w:val="C3"/>
          <w:rtl w:val="0"/>
        </w:rPr>
      </w:pPr>
    </w:p>
    <w:p>
      <w:pPr>
        <w:pStyle w:val="P29"/>
        <w:framePr w:w="3839" w:h="249" w:hRule="exact" w:wrap="none" w:vAnchor="page" w:hAnchor="margin" w:x="6856" w:y="9311"/>
        <w:rPr>
          <w:rStyle w:val="C21"/>
          <w:rtl w:val="0"/>
        </w:rPr>
      </w:pPr>
      <w:r>
        <w:rPr>
          <w:rStyle w:val="C21"/>
          <w:rtl w:val="0"/>
        </w:rPr>
        <w:t>Praktické předvedení</w:t>
      </w:r>
    </w:p>
    <w:p>
      <w:pPr>
        <w:pStyle w:val="P16"/>
        <w:framePr w:w="6710" w:h="607" w:hRule="exact" w:wrap="none" w:vAnchor="page" w:hAnchor="margin" w:x="45" w:y="9631"/>
        <w:rPr>
          <w:rStyle w:val="C3"/>
          <w:rtl w:val="0"/>
        </w:rPr>
      </w:pPr>
    </w:p>
    <w:p>
      <w:pPr>
        <w:pStyle w:val="P17"/>
        <w:framePr w:w="6658" w:h="480" w:hRule="exact" w:wrap="none" w:vAnchor="page" w:hAnchor="margin" w:x="71" w:y="9687"/>
        <w:rPr>
          <w:rStyle w:val="C13"/>
          <w:rtl w:val="0"/>
        </w:rPr>
      </w:pPr>
      <w:r>
        <w:rPr>
          <w:rStyle w:val="C13"/>
          <w:rtl w:val="0"/>
        </w:rPr>
        <w:t>b) Vytvořit blokové schéma výroby a následně stanovit kritéria úspěšnosti zadaného chemického procesu na základě technické dokumentace</w:t>
      </w:r>
    </w:p>
    <w:p>
      <w:pPr>
        <w:pStyle w:val="P30"/>
        <w:framePr w:w="3921" w:h="607" w:hRule="exact" w:wrap="none" w:vAnchor="page" w:hAnchor="margin" w:x="6800" w:y="9631"/>
        <w:rPr>
          <w:rStyle w:val="C3"/>
          <w:rtl w:val="0"/>
        </w:rPr>
      </w:pPr>
    </w:p>
    <w:p>
      <w:pPr>
        <w:pStyle w:val="P31"/>
        <w:framePr w:w="3839" w:h="480" w:hRule="exact" w:wrap="none" w:vAnchor="page" w:hAnchor="margin" w:x="6856" w:y="9687"/>
        <w:rPr>
          <w:rStyle w:val="C22"/>
          <w:rtl w:val="0"/>
        </w:rPr>
      </w:pPr>
      <w:r>
        <w:rPr>
          <w:rStyle w:val="C22"/>
          <w:rtl w:val="0"/>
        </w:rPr>
        <w:t>Praktické předvedení a ústní ověření</w:t>
      </w:r>
    </w:p>
    <w:p>
      <w:pPr>
        <w:pStyle w:val="P12"/>
        <w:framePr w:w="6710" w:h="607" w:hRule="exact" w:wrap="none" w:vAnchor="page" w:hAnchor="margin" w:x="45" w:y="10238"/>
        <w:rPr>
          <w:rStyle w:val="C3"/>
          <w:rtl w:val="0"/>
        </w:rPr>
      </w:pPr>
    </w:p>
    <w:p>
      <w:pPr>
        <w:pStyle w:val="P13"/>
        <w:framePr w:w="6658" w:h="480" w:hRule="exact" w:wrap="none" w:vAnchor="page" w:hAnchor="margin" w:x="71" w:y="10294"/>
        <w:rPr>
          <w:rStyle w:val="C11"/>
          <w:rtl w:val="0"/>
        </w:rPr>
      </w:pPr>
      <w:r>
        <w:rPr>
          <w:rStyle w:val="C11"/>
          <w:rtl w:val="0"/>
        </w:rPr>
        <w:t>c) Vypočítat úspěšnost chemické výroby, navrhnout a odůvodnit racionalizační opatření v oblasti organizace práce na základě zadání</w:t>
      </w:r>
    </w:p>
    <w:p>
      <w:pPr>
        <w:pStyle w:val="P28"/>
        <w:framePr w:w="3921" w:h="607" w:hRule="exact" w:wrap="none" w:vAnchor="page" w:hAnchor="margin" w:x="6800" w:y="10238"/>
        <w:rPr>
          <w:rStyle w:val="C3"/>
          <w:rtl w:val="0"/>
        </w:rPr>
      </w:pPr>
    </w:p>
    <w:p>
      <w:pPr>
        <w:pStyle w:val="P29"/>
        <w:framePr w:w="3839" w:h="480" w:hRule="exact" w:wrap="none" w:vAnchor="page" w:hAnchor="margin" w:x="6856" w:y="10294"/>
        <w:rPr>
          <w:rStyle w:val="C21"/>
          <w:rtl w:val="0"/>
        </w:rPr>
      </w:pPr>
      <w:r>
        <w:rPr>
          <w:rStyle w:val="C21"/>
          <w:rtl w:val="0"/>
        </w:rPr>
        <w:t>Praktické předvedení a ústní ověření</w:t>
      </w:r>
    </w:p>
    <w:p>
      <w:pPr>
        <w:pStyle w:val="P32"/>
        <w:framePr w:w="10710" w:h="248" w:hRule="exact" w:wrap="none" w:vAnchor="page" w:hAnchor="margin" w:x="28" w:y="10958"/>
        <w:rPr>
          <w:rStyle w:val="C23"/>
          <w:rtl w:val="0"/>
        </w:rPr>
      </w:pPr>
      <w:r>
        <w:rPr>
          <w:rStyle w:val="C23"/>
          <w:rtl w:val="0"/>
        </w:rPr>
        <w:t>Je třeba splnit všechna kritéria.</w:t>
      </w:r>
    </w:p>
    <w:p>
      <w:pPr>
        <w:pStyle w:val="P23"/>
        <w:framePr w:w="10710" w:h="340" w:hRule="exact" w:wrap="none" w:vAnchor="page" w:hAnchor="margin" w:x="28" w:y="11394"/>
        <w:rPr>
          <w:rStyle w:val="C18"/>
          <w:rtl w:val="0"/>
        </w:rPr>
      </w:pPr>
      <w:r>
        <w:rPr>
          <w:rStyle w:val="C18"/>
          <w:rtl w:val="0"/>
        </w:rPr>
        <w:t>Vypracovávání harmonogramů dodávek a logistických činností pro chemickou výrobu</w:t>
      </w:r>
    </w:p>
    <w:p>
      <w:pPr>
        <w:pStyle w:val="P24"/>
        <w:framePr w:w="6713" w:h="376" w:hRule="exact" w:wrap="none" w:vAnchor="page" w:hAnchor="margin" w:x="45" w:y="11833"/>
        <w:rPr>
          <w:rStyle w:val="C3"/>
          <w:rtl w:val="0"/>
        </w:rPr>
      </w:pPr>
    </w:p>
    <w:p>
      <w:pPr>
        <w:pStyle w:val="P25"/>
        <w:framePr w:w="6661" w:h="249" w:hRule="exact" w:wrap="none" w:vAnchor="page" w:hAnchor="margin" w:x="71" w:y="11904"/>
        <w:rPr>
          <w:rStyle w:val="C19"/>
          <w:rtl w:val="0"/>
        </w:rPr>
      </w:pPr>
      <w:r>
        <w:rPr>
          <w:rStyle w:val="C19"/>
          <w:rtl w:val="0"/>
        </w:rPr>
        <w:t>Kritéria hodnocení</w:t>
      </w:r>
    </w:p>
    <w:p>
      <w:pPr>
        <w:pStyle w:val="P26"/>
        <w:framePr w:w="3918" w:h="376" w:hRule="exact" w:wrap="none" w:vAnchor="page" w:hAnchor="margin" w:x="6803" w:y="11833"/>
        <w:rPr>
          <w:rStyle w:val="C3"/>
          <w:rtl w:val="0"/>
        </w:rPr>
      </w:pPr>
    </w:p>
    <w:p>
      <w:pPr>
        <w:pStyle w:val="P27"/>
        <w:framePr w:w="3836" w:h="249" w:hRule="exact" w:wrap="none" w:vAnchor="page" w:hAnchor="margin" w:x="6859" w:y="11904"/>
        <w:rPr>
          <w:rStyle w:val="C20"/>
          <w:rtl w:val="0"/>
        </w:rPr>
      </w:pPr>
      <w:r>
        <w:rPr>
          <w:rStyle w:val="C20"/>
          <w:rtl w:val="0"/>
        </w:rPr>
        <w:t>Způsoby ověření</w:t>
      </w:r>
    </w:p>
    <w:p>
      <w:pPr>
        <w:pStyle w:val="P12"/>
        <w:framePr w:w="6710" w:h="607" w:hRule="exact" w:wrap="none" w:vAnchor="page" w:hAnchor="margin" w:x="45" w:y="12209"/>
        <w:rPr>
          <w:rStyle w:val="C3"/>
          <w:rtl w:val="0"/>
        </w:rPr>
      </w:pPr>
    </w:p>
    <w:p>
      <w:pPr>
        <w:pStyle w:val="P13"/>
        <w:framePr w:w="6658" w:h="480" w:hRule="exact" w:wrap="none" w:vAnchor="page" w:hAnchor="margin" w:x="71" w:y="12265"/>
        <w:rPr>
          <w:rStyle w:val="C11"/>
          <w:rtl w:val="0"/>
        </w:rPr>
      </w:pPr>
      <w:r>
        <w:rPr>
          <w:rStyle w:val="C11"/>
          <w:rtl w:val="0"/>
        </w:rPr>
        <w:t>a) Vyjmenovat zásady pro vypracovávání harmonogramů dodávek, uvést specifika logistických činností pro chemickou výrobu</w:t>
      </w:r>
    </w:p>
    <w:p>
      <w:pPr>
        <w:pStyle w:val="P28"/>
        <w:framePr w:w="3921" w:h="607" w:hRule="exact" w:wrap="none" w:vAnchor="page" w:hAnchor="margin" w:x="6800" w:y="12209"/>
        <w:rPr>
          <w:rStyle w:val="C3"/>
          <w:rtl w:val="0"/>
        </w:rPr>
      </w:pPr>
    </w:p>
    <w:p>
      <w:pPr>
        <w:pStyle w:val="P29"/>
        <w:framePr w:w="3839" w:h="480" w:hRule="exact" w:wrap="none" w:vAnchor="page" w:hAnchor="margin" w:x="6856" w:y="12265"/>
        <w:rPr>
          <w:rStyle w:val="C21"/>
          <w:rtl w:val="0"/>
        </w:rPr>
      </w:pPr>
      <w:r>
        <w:rPr>
          <w:rStyle w:val="C21"/>
          <w:rtl w:val="0"/>
        </w:rPr>
        <w:t>Ústní a písemné ověření</w:t>
      </w:r>
    </w:p>
    <w:p>
      <w:pPr>
        <w:pStyle w:val="P16"/>
        <w:framePr w:w="6710" w:h="831" w:hRule="exact" w:wrap="none" w:vAnchor="page" w:hAnchor="margin" w:x="45" w:y="12816"/>
        <w:rPr>
          <w:rStyle w:val="C3"/>
          <w:rtl w:val="0"/>
        </w:rPr>
      </w:pPr>
    </w:p>
    <w:p>
      <w:pPr>
        <w:pStyle w:val="P17"/>
        <w:framePr w:w="6658" w:h="704" w:hRule="exact" w:wrap="none" w:vAnchor="page" w:hAnchor="margin" w:x="71" w:y="12872"/>
        <w:rPr>
          <w:rStyle w:val="C13"/>
          <w:rtl w:val="0"/>
        </w:rPr>
      </w:pPr>
      <w:r>
        <w:rPr>
          <w:rStyle w:val="C13"/>
          <w:rtl w:val="0"/>
        </w:rPr>
        <w:t>b) Vypracovat harmonogram dodávek surovin a navazujících logistických činností pro chemickou výrobu dle zadaného příkladu se zohledněním plánovaných výrobních zastávek</w:t>
      </w:r>
    </w:p>
    <w:p>
      <w:pPr>
        <w:pStyle w:val="P30"/>
        <w:framePr w:w="3921" w:h="831" w:hRule="exact" w:wrap="none" w:vAnchor="page" w:hAnchor="margin" w:x="6800" w:y="12816"/>
        <w:rPr>
          <w:rStyle w:val="C3"/>
          <w:rtl w:val="0"/>
        </w:rPr>
      </w:pPr>
    </w:p>
    <w:p>
      <w:pPr>
        <w:pStyle w:val="P31"/>
        <w:framePr w:w="3839" w:h="704" w:hRule="exact" w:wrap="none" w:vAnchor="page" w:hAnchor="margin" w:x="6856" w:y="12872"/>
        <w:rPr>
          <w:rStyle w:val="C22"/>
          <w:rtl w:val="0"/>
        </w:rPr>
      </w:pPr>
      <w:r>
        <w:rPr>
          <w:rStyle w:val="C22"/>
          <w:rtl w:val="0"/>
        </w:rPr>
        <w:t>Praktické předvedení a ústní ověření</w:t>
      </w:r>
    </w:p>
    <w:p>
      <w:pPr>
        <w:pStyle w:val="P12"/>
        <w:framePr w:w="6710" w:h="831" w:hRule="exact" w:wrap="none" w:vAnchor="page" w:hAnchor="margin" w:x="45" w:y="13647"/>
        <w:rPr>
          <w:rStyle w:val="C3"/>
          <w:rtl w:val="0"/>
        </w:rPr>
      </w:pPr>
    </w:p>
    <w:p>
      <w:pPr>
        <w:pStyle w:val="P13"/>
        <w:framePr w:w="6658" w:h="704" w:hRule="exact" w:wrap="none" w:vAnchor="page" w:hAnchor="margin" w:x="71" w:y="13703"/>
        <w:rPr>
          <w:rStyle w:val="C11"/>
          <w:rtl w:val="0"/>
        </w:rPr>
      </w:pPr>
      <w:r>
        <w:rPr>
          <w:rStyle w:val="C11"/>
          <w:rtl w:val="0"/>
        </w:rPr>
        <w:t>c) Navrhnout úpravu zadaného harmonogramu dodávek a logistických činností v rámci zadaného úseku chemické výroby za účelem zefektivnění činností</w:t>
      </w:r>
    </w:p>
    <w:p>
      <w:pPr>
        <w:pStyle w:val="P28"/>
        <w:framePr w:w="3921" w:h="831" w:hRule="exact" w:wrap="none" w:vAnchor="page" w:hAnchor="margin" w:x="6800" w:y="13647"/>
        <w:rPr>
          <w:rStyle w:val="C3"/>
          <w:rtl w:val="0"/>
        </w:rPr>
      </w:pPr>
    </w:p>
    <w:p>
      <w:pPr>
        <w:pStyle w:val="P29"/>
        <w:framePr w:w="3839" w:h="704" w:hRule="exact" w:wrap="none" w:vAnchor="page" w:hAnchor="margin" w:x="6856" w:y="13703"/>
        <w:rPr>
          <w:rStyle w:val="C21"/>
          <w:rtl w:val="0"/>
        </w:rPr>
      </w:pPr>
      <w:r>
        <w:rPr>
          <w:rStyle w:val="C21"/>
          <w:rtl w:val="0"/>
        </w:rPr>
        <w:t>Praktické předvedení a ústní ověření</w:t>
      </w:r>
    </w:p>
    <w:p>
      <w:pPr>
        <w:pStyle w:val="P16"/>
        <w:framePr w:w="6710" w:h="607" w:hRule="exact" w:wrap="none" w:vAnchor="page" w:hAnchor="margin" w:x="45" w:y="14478"/>
        <w:rPr>
          <w:rStyle w:val="C3"/>
          <w:rtl w:val="0"/>
        </w:rPr>
      </w:pPr>
    </w:p>
    <w:p>
      <w:pPr>
        <w:pStyle w:val="P17"/>
        <w:framePr w:w="6658" w:h="480" w:hRule="exact" w:wrap="none" w:vAnchor="page" w:hAnchor="margin" w:x="71" w:y="14534"/>
        <w:rPr>
          <w:rStyle w:val="C13"/>
          <w:rtl w:val="0"/>
        </w:rPr>
      </w:pPr>
      <w:r>
        <w:rPr>
          <w:rStyle w:val="C13"/>
          <w:rtl w:val="0"/>
        </w:rPr>
        <w:t>d) Vypracovat osnovu pro optimalizaci zásobovací činnosti s využitím metod oceňování zásob</w:t>
      </w:r>
    </w:p>
    <w:p>
      <w:pPr>
        <w:pStyle w:val="P30"/>
        <w:framePr w:w="3921" w:h="607" w:hRule="exact" w:wrap="none" w:vAnchor="page" w:hAnchor="margin" w:x="6800" w:y="14478"/>
        <w:rPr>
          <w:rStyle w:val="C3"/>
          <w:rtl w:val="0"/>
        </w:rPr>
      </w:pPr>
    </w:p>
    <w:p>
      <w:pPr>
        <w:pStyle w:val="P31"/>
        <w:framePr w:w="3839" w:h="480" w:hRule="exact" w:wrap="none" w:vAnchor="page" w:hAnchor="margin" w:x="6856" w:y="14534"/>
        <w:rPr>
          <w:rStyle w:val="C22"/>
          <w:rtl w:val="0"/>
        </w:rPr>
      </w:pPr>
      <w:r>
        <w:rPr>
          <w:rStyle w:val="C22"/>
          <w:rtl w:val="0"/>
        </w:rPr>
        <w:t>Praktické předvedení a ústní ověření</w:t>
      </w:r>
    </w:p>
    <w:p>
      <w:pPr>
        <w:pStyle w:val="P32"/>
        <w:framePr w:w="10710" w:h="248" w:hRule="exact" w:wrap="none" w:vAnchor="page" w:hAnchor="margin" w:x="28" w:y="1519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Chemický technik plánovač, 11.9.2026 21:37:01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480"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vykonání zkoušky není vyžadována.</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odborných kompetencí bude třeba zadávat zejména úkoly a příklady prověřující širší oblast požadovaných znalostí a dovedností.</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je třeba se zaměřit na:</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teoretické znalosti v oblasti ekonomiky a technologie chemické výroby,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přípravu, analýzu, tvorbu a evidenci dokumentace,</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definici a výpočet ekonomických a logistických charakteristik chemické výroby,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práci s normami, technickou dokumentací, telekomunikační a zobrazovací technikou.</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Metodické pokyny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odborné kompetence Měření spotřeby práce, vypracovávání časových studií, jejich vyhodnocování a stanovování spotřeby času v chemické výrobě, kritérium b), uchazeč zpracuje návrh časové studie dle zadání autorizované osoby v rámci přípravy ke zkoušce. Autorizovaná osoba vybere daný chemický proces, na kterém uchazeč návrh vypracuje.</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 odborných kompetencí Vypracování podkladů pro plánování, rozhodování a řízení chemické výroby, provádění výpočtů podle zadání a parametrů výroby, kritérium b) a c); Tvorba podkladů pro úkolovou mzdu a zpracování podkladů pro cenové kalkulace v chemické výrobě, kritérium b); Rozbory plnění výkonových norem v chemické výrobě, kritérium a); Sledování a vyhodnocování ekonomických ztrát z nekvality v chemické výrobě, kritérium d); Vypracovávání harmonogramů dodávek a logistických činností pro chemickou výrobu, kritérium b), autorizovaná osoba připraví zadání. U odborné kompetence Zjišťování nákladovosti jednotlivých technologií, výrobních postupů a činností v chemické výrobě, kritérium b), konkterizuje autorizovaná osoba činnosti v chemické výrobě.</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odborné kompetenci Vypracovávání harmonogramů dodávek a logistických činností pro chemickou výrobu, kritérium c), autorizovaná osoba určí úsek chemické výroby, který bude předmětem ověřování u zkoušky.</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799"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ověřování kritérií způsobem písemné a ústní ověření uchazeč vypracuje písemnou zkoušku a ústně doplní či dovysvětlí daná kritéria.</w:t>
      </w:r>
    </w:p>
    <w:p>
      <w:pPr>
        <w:pStyle w:val="P33"/>
        <w:framePr w:w="10766" w:h="1837" w:hRule="exact" w:wrap="none" w:vAnchor="page" w:hAnchor="margin" w:x="0" w:y="10861"/>
        <w:rPr>
          <w:rStyle w:val="C3"/>
          <w:rtl w:val="0"/>
        </w:rPr>
      </w:pPr>
    </w:p>
    <w:p>
      <w:pPr>
        <w:pStyle w:val="P35"/>
        <w:framePr w:w="10710" w:h="340" w:hRule="exact" w:wrap="none" w:vAnchor="page" w:hAnchor="margin" w:x="28" w:y="10861"/>
        <w:rPr>
          <w:rStyle w:val="C25"/>
          <w:rtl w:val="0"/>
        </w:rPr>
      </w:pPr>
      <w:r>
        <w:rPr>
          <w:rStyle w:val="C25"/>
          <w:rtl w:val="0"/>
        </w:rPr>
        <w:t>Výsledné hodnocení</w:t>
      </w:r>
    </w:p>
    <w:p>
      <w:pPr>
        <w:keepNext w:val="0"/>
        <w:keepLines w:val="0"/>
        <w:framePr w:w="10766" w:h="1497" w:hRule="exact" w:wrap="none" w:vAnchor="page" w:hAnchor="margin" w:x="0" w:y="1120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pro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2925"/>
        <w:rPr>
          <w:rStyle w:val="C3"/>
          <w:rtl w:val="0"/>
        </w:rPr>
      </w:pPr>
    </w:p>
    <w:p>
      <w:pPr>
        <w:pStyle w:val="P35"/>
        <w:framePr w:w="10710" w:h="340" w:hRule="exact" w:wrap="none" w:vAnchor="page" w:hAnchor="margin" w:x="28" w:y="12925"/>
        <w:rPr>
          <w:rStyle w:val="C25"/>
          <w:rtl w:val="0"/>
        </w:rPr>
      </w:pPr>
      <w:r>
        <w:rPr>
          <w:rStyle w:val="C25"/>
          <w:rtl w:val="0"/>
        </w:rPr>
        <w:t>Počet zkoušejících</w:t>
      </w:r>
    </w:p>
    <w:p>
      <w:pPr>
        <w:keepNext w:val="0"/>
        <w:keepLines w:val="0"/>
        <w:framePr w:w="10766" w:h="1036" w:hRule="exact" w:wrap="none" w:vAnchor="page" w:hAnchor="margin" w:x="0" w:y="1326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Chemický technik plánovač, 11.9.2026 21:37:01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356"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chemie a alespoň 5 let odborné praxe v oblasti chemické výroby nebo ve funkci učitele odborného výcviku v oblasti chemické výroby.</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oboru chemie a alespoň 5 let odborné praxe v oblasti chemické výroby nebo ve funkci učitele praktického vyučování nebo učitele odborného výcviku v oblasti chemické výroby.</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 chemickém nebo ekonomickém oboru a alespoň 5 let odborné praxe v oblasti chemické výroby nebo ve funkci učitele odborných předmětů nebo učitele praktického vyučování nebo učitele odborného výcviku v oblasti chemické výroby.</w:t>
      </w:r>
    </w:p>
    <w:p>
      <w:pPr>
        <w:keepNext w:val="0"/>
        <w:keepLines w:val="1"/>
        <w:framePr w:w="10766" w:h="7809"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28-035-M Chemický technik plánovač a střední vzdělání s maturitní zkouškou a alespoň 5 let odborné praxe v oblasti chemické výroby nebo ve funkci učitele odborného výcviku v oblasti chemické výroby.</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7809"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809"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Chemický technik plánovač, 11.9.2026 21:37:01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648"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autorizaci předkládá autorizujícímu orgánu soubor zadání pro ověřování jednotlivých kompetencí uvedených v hodnoticím standardu spolu se seznamem potřebného vybavení pro jednotlivá zadání.</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bude třeba mít k dispozici minimálně následující materiálně-technické zázemí:</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•potřebné technicko-administrativní prostředky k provedení případové studie i jednotlivých úkolů</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příslušným softwarovým vybavením a prezentační (zobrazovací) technikou (dataprojektor, vizualizér)</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•technicko-hospodářské normy</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a provozní dokumentace technologického procesu - technologický postup, pracovní instrukce pro obsluhu a údržbu zařízení, pracovní instrukce pro nakládání s odpady, pracovní instrukce pro vedení provozní dokumentace, dokumentace rizik na pracovišti, normy technologického režimu, spotřební normy, kapacitní normy a normy obsluhy</w:t>
      </w:r>
    </w:p>
    <w:p>
      <w:pPr>
        <w:keepNext w:val="0"/>
        <w:keepLines w:val="1"/>
        <w:framePr w:w="10766" w:h="5308"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•místnost nebo učebnu pro vykonání zkoušky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308"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8030"/>
        <w:rPr>
          <w:rStyle w:val="C3"/>
          <w:rtl w:val="0"/>
        </w:rPr>
      </w:pPr>
    </w:p>
    <w:p>
      <w:pPr>
        <w:pStyle w:val="P35"/>
        <w:framePr w:w="10710" w:h="340" w:hRule="exact" w:wrap="none" w:vAnchor="page" w:hAnchor="margin" w:x="28" w:y="8030"/>
        <w:rPr>
          <w:rStyle w:val="C25"/>
          <w:rtl w:val="0"/>
        </w:rPr>
      </w:pPr>
      <w:r>
        <w:rPr>
          <w:rStyle w:val="C25"/>
          <w:rtl w:val="0"/>
        </w:rPr>
        <w:t>Doba přípravy na zkoušku</w:t>
      </w:r>
    </w:p>
    <w:p>
      <w:pPr>
        <w:keepNext w:val="0"/>
        <w:keepLines w:val="0"/>
        <w:framePr w:w="10766" w:h="806" w:hRule="exact" w:wrap="none" w:vAnchor="page" w:hAnchor="margin" w:x="0" w:y="837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60 minut. Do doby přípravy na zkoušku se nezapočítává doba na seznámení uchazeče s pracovištěm a s požadavky BOZP a PO.</w:t>
      </w:r>
    </w:p>
    <w:p>
      <w:pPr>
        <w:pStyle w:val="P33"/>
        <w:framePr w:w="10766" w:h="1376" w:hRule="exact" w:wrap="none" w:vAnchor="page" w:hAnchor="margin" w:x="0" w:y="9402"/>
        <w:rPr>
          <w:rStyle w:val="C3"/>
          <w:rtl w:val="0"/>
        </w:rPr>
      </w:pPr>
    </w:p>
    <w:p>
      <w:pPr>
        <w:pStyle w:val="P35"/>
        <w:framePr w:w="10710" w:h="340" w:hRule="exact" w:wrap="none" w:vAnchor="page" w:hAnchor="margin" w:x="28" w:y="9402"/>
        <w:rPr>
          <w:rStyle w:val="C25"/>
          <w:rtl w:val="0"/>
        </w:rPr>
      </w:pPr>
      <w:r>
        <w:rPr>
          <w:rStyle w:val="C25"/>
          <w:rtl w:val="0"/>
        </w:rPr>
        <w:t>Doba pro vykonání zkoušky</w:t>
      </w:r>
    </w:p>
    <w:p>
      <w:pPr>
        <w:keepNext w:val="0"/>
        <w:keepLines w:val="0"/>
        <w:framePr w:w="10766" w:h="1036" w:hRule="exact" w:wrap="none" w:vAnchor="page" w:hAnchor="margin" w:x="0" w:y="974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4 až 5 hodin (hodinou se rozumí 60 minut). Zkouška může být rozložena do více dnů. Doba trvání písemné části zkoušky jednoho uchazeče je 60 minut.</w:t>
      </w:r>
    </w:p>
    <w:p>
      <w:pPr>
        <w:pStyle w:val="P21"/>
        <w:framePr w:w="7654" w:h="331" w:hRule="exact" w:wrap="none" w:vAnchor="page" w:hAnchor="margin" w:x="28" w:y="15940"/>
        <w:rPr>
          <w:rStyle w:val="C16"/>
          <w:rtl w:val="0"/>
        </w:rPr>
      </w:pPr>
      <w:r>
        <w:rPr>
          <w:rStyle w:val="C16"/>
          <w:rtl w:val="0"/>
        </w:rPr>
        <w:t>Chemický technik plánovač, 11.9.2026 21:37:01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chemii,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standardu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průmyslová škola chemická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Synthesia, a. s., Pardubice</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Chemický technik plánovač, 11.9.2026 21:37:01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5B8B98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293297A"/>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45A91623"/>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