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DE32D" Type="http://schemas.openxmlformats.org/officeDocument/2006/relationships/officeDocument" Target="/word/document.xml" /><Relationship Id="coreR464DE32D" Type="http://schemas.openxmlformats.org/package/2006/relationships/metadata/core-properties" Target="/docProps/core.xml" /><Relationship Id="customR464DE3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11.5.2026 7:50:53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11.5.2026 7:50:53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11.5.2026 7:50:53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11.5.2026 7:50:53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11.5.2026 7:50:53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11.5.2026 7:50:53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11.5.2026 7:50:53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11.5.2026 7:50:53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062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FC9B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DF8D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