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5AD91189" Type="http://schemas.openxmlformats.org/officeDocument/2006/relationships/officeDocument" Target="/word/document.xml" /><Relationship Id="coreR5AD91189" Type="http://schemas.openxmlformats.org/package/2006/relationships/metadata/core-properties" Target="/docProps/core.xml" /><Relationship Id="customR5AD91189"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Chemický technik analytik / chemická technička analytička (kód: 28-034-M)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Technická chemie a chemie silikátů (kód: 28)</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Chemický technik analytik</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platné legislativě vztahující se k prováděným zkouškám v chemii</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v laboratorních metodách a postupech</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Vedení stanovených záznamů v listinné nebo elektronické podobě nebo vytváření vlastní dokumentace</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Provádění odběru vzorků a měření fyzikálně-chemických veličin při odběru vzorku</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Navrhování metod a postupů při odběru vzorků a fyzikálně chemických zkouškách</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Provádění fyzikálně-chemických zkoušek a vyhodnocování výsledků zkoušek</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4</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Organizace a koordinace systému řízení jakosti v chemické výrobě</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6</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Validování metod a postupů fyzikálně chemických zkoušek a odběrů vzorků</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4</w:t>
      </w:r>
    </w:p>
    <w:p>
      <w:pPr>
        <w:pStyle w:val="P7"/>
        <w:framePr w:w="8788" w:h="340" w:hRule="exact" w:wrap="none" w:vAnchor="page" w:hAnchor="margin" w:x="28" w:y="8856"/>
        <w:rPr>
          <w:rStyle w:val="C8"/>
          <w:rtl w:val="0"/>
        </w:rPr>
      </w:pPr>
      <w:r>
        <w:rPr>
          <w:rStyle w:val="C8"/>
          <w:rtl w:val="0"/>
        </w:rPr>
        <w:t>Platnost standardu</w:t>
      </w:r>
    </w:p>
    <w:p>
      <w:pPr>
        <w:pStyle w:val="P20"/>
        <w:framePr w:w="2928" w:h="248" w:hRule="exact" w:wrap="none" w:vAnchor="page" w:hAnchor="margin" w:x="28" w:y="9196"/>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Chemický technik analytik / chemická technička analytička, 9.9.2026 21:56:16</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platné legislativě vztahující se k prováděným zkouškám v chemii</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Uvést základní legislativní rámec vztahující se k určené laboratorní zkoušce</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Ústní ověření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Uvést legislativní rámec pro nakládání s nebezpečnými chemickými látkami a směsmi v laboratoři</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Písemné a ústní ověření</w:t>
      </w:r>
    </w:p>
    <w:p>
      <w:pPr>
        <w:pStyle w:val="P12"/>
        <w:framePr w:w="6710" w:h="607" w:hRule="exact" w:wrap="none" w:vAnchor="page" w:hAnchor="margin" w:x="45" w:y="4741"/>
        <w:rPr>
          <w:rStyle w:val="C3"/>
          <w:rtl w:val="0"/>
        </w:rPr>
      </w:pPr>
    </w:p>
    <w:p>
      <w:pPr>
        <w:pStyle w:val="P13"/>
        <w:framePr w:w="6658" w:h="480" w:hRule="exact" w:wrap="none" w:vAnchor="page" w:hAnchor="margin" w:x="71" w:y="4797"/>
        <w:rPr>
          <w:rStyle w:val="C11"/>
          <w:rtl w:val="0"/>
        </w:rPr>
      </w:pPr>
      <w:r>
        <w:rPr>
          <w:rStyle w:val="C11"/>
          <w:rtl w:val="0"/>
        </w:rPr>
        <w:t>c) Vyhledat v právních předpisech pro konkrétní zadanou nebezpečnou chemickou látku způsob nakládání s touto látkou</w:t>
      </w:r>
    </w:p>
    <w:p>
      <w:pPr>
        <w:pStyle w:val="P28"/>
        <w:framePr w:w="3921" w:h="607" w:hRule="exact" w:wrap="none" w:vAnchor="page" w:hAnchor="margin" w:x="6800" w:y="4741"/>
        <w:rPr>
          <w:rStyle w:val="C3"/>
          <w:rtl w:val="0"/>
        </w:rPr>
      </w:pPr>
    </w:p>
    <w:p>
      <w:pPr>
        <w:pStyle w:val="P29"/>
        <w:framePr w:w="3839" w:h="480" w:hRule="exact" w:wrap="none" w:vAnchor="page" w:hAnchor="margin" w:x="6856" w:y="4797"/>
        <w:rPr>
          <w:rStyle w:val="C21"/>
          <w:rtl w:val="0"/>
        </w:rPr>
      </w:pPr>
      <w:r>
        <w:rPr>
          <w:rStyle w:val="C21"/>
          <w:rtl w:val="0"/>
        </w:rPr>
        <w:t>Praktické předvedení</w:t>
      </w:r>
    </w:p>
    <w:p>
      <w:pPr>
        <w:pStyle w:val="P32"/>
        <w:framePr w:w="10710" w:h="248" w:hRule="exact" w:wrap="none" w:vAnchor="page" w:hAnchor="margin" w:x="28" w:y="5461"/>
        <w:rPr>
          <w:rStyle w:val="C23"/>
          <w:rtl w:val="0"/>
        </w:rPr>
      </w:pPr>
      <w:r>
        <w:rPr>
          <w:rStyle w:val="C23"/>
          <w:rtl w:val="0"/>
        </w:rPr>
        <w:t>Je třeba splnit všechna kritéria.</w:t>
      </w:r>
    </w:p>
    <w:p>
      <w:pPr>
        <w:pStyle w:val="P23"/>
        <w:framePr w:w="10710" w:h="340" w:hRule="exact" w:wrap="none" w:vAnchor="page" w:hAnchor="margin" w:x="28" w:y="5897"/>
        <w:rPr>
          <w:rStyle w:val="C18"/>
          <w:rtl w:val="0"/>
        </w:rPr>
      </w:pPr>
      <w:r>
        <w:rPr>
          <w:rStyle w:val="C18"/>
          <w:rtl w:val="0"/>
        </w:rPr>
        <w:t>Orientace v laboratorních metodách a postupech</w:t>
      </w:r>
    </w:p>
    <w:p>
      <w:pPr>
        <w:pStyle w:val="P24"/>
        <w:framePr w:w="6713" w:h="376" w:hRule="exact" w:wrap="none" w:vAnchor="page" w:hAnchor="margin" w:x="45" w:y="6336"/>
        <w:rPr>
          <w:rStyle w:val="C3"/>
          <w:rtl w:val="0"/>
        </w:rPr>
      </w:pPr>
    </w:p>
    <w:p>
      <w:pPr>
        <w:pStyle w:val="P25"/>
        <w:framePr w:w="6661" w:h="249" w:hRule="exact" w:wrap="none" w:vAnchor="page" w:hAnchor="margin" w:x="71" w:y="6407"/>
        <w:rPr>
          <w:rStyle w:val="C19"/>
          <w:rtl w:val="0"/>
        </w:rPr>
      </w:pPr>
      <w:r>
        <w:rPr>
          <w:rStyle w:val="C19"/>
          <w:rtl w:val="0"/>
        </w:rPr>
        <w:t>Kritéria hodnocení</w:t>
      </w:r>
    </w:p>
    <w:p>
      <w:pPr>
        <w:pStyle w:val="P26"/>
        <w:framePr w:w="3918" w:h="376" w:hRule="exact" w:wrap="none" w:vAnchor="page" w:hAnchor="margin" w:x="6803" w:y="6336"/>
        <w:rPr>
          <w:rStyle w:val="C3"/>
          <w:rtl w:val="0"/>
        </w:rPr>
      </w:pPr>
    </w:p>
    <w:p>
      <w:pPr>
        <w:pStyle w:val="P27"/>
        <w:framePr w:w="3836" w:h="249" w:hRule="exact" w:wrap="none" w:vAnchor="page" w:hAnchor="margin" w:x="6859" w:y="6407"/>
        <w:rPr>
          <w:rStyle w:val="C20"/>
          <w:rtl w:val="0"/>
        </w:rPr>
      </w:pPr>
      <w:r>
        <w:rPr>
          <w:rStyle w:val="C20"/>
          <w:rtl w:val="0"/>
        </w:rPr>
        <w:t>Způsoby ověření</w:t>
      </w:r>
    </w:p>
    <w:p>
      <w:pPr>
        <w:pStyle w:val="P12"/>
        <w:framePr w:w="6710" w:h="376" w:hRule="exact" w:wrap="none" w:vAnchor="page" w:hAnchor="margin" w:x="45" w:y="6712"/>
        <w:rPr>
          <w:rStyle w:val="C3"/>
          <w:rtl w:val="0"/>
        </w:rPr>
      </w:pPr>
    </w:p>
    <w:p>
      <w:pPr>
        <w:pStyle w:val="P13"/>
        <w:framePr w:w="6658" w:h="249" w:hRule="exact" w:wrap="none" w:vAnchor="page" w:hAnchor="margin" w:x="71" w:y="6768"/>
        <w:rPr>
          <w:rStyle w:val="C11"/>
          <w:rtl w:val="0"/>
        </w:rPr>
      </w:pPr>
      <w:r>
        <w:rPr>
          <w:rStyle w:val="C11"/>
          <w:rtl w:val="0"/>
        </w:rPr>
        <w:t>a) Vyjmenovat metody a postupy fyzikálně-chemických zkoušek</w:t>
      </w:r>
    </w:p>
    <w:p>
      <w:pPr>
        <w:pStyle w:val="P28"/>
        <w:framePr w:w="3921" w:h="376" w:hRule="exact" w:wrap="none" w:vAnchor="page" w:hAnchor="margin" w:x="6800" w:y="6712"/>
        <w:rPr>
          <w:rStyle w:val="C3"/>
          <w:rtl w:val="0"/>
        </w:rPr>
      </w:pPr>
    </w:p>
    <w:p>
      <w:pPr>
        <w:pStyle w:val="P29"/>
        <w:framePr w:w="3839" w:h="249" w:hRule="exact" w:wrap="none" w:vAnchor="page" w:hAnchor="margin" w:x="6856" w:y="6768"/>
        <w:rPr>
          <w:rStyle w:val="C21"/>
          <w:rtl w:val="0"/>
        </w:rPr>
      </w:pPr>
      <w:r>
        <w:rPr>
          <w:rStyle w:val="C21"/>
          <w:rtl w:val="0"/>
        </w:rPr>
        <w:t>Písemné a ústní ověření</w:t>
      </w:r>
    </w:p>
    <w:p>
      <w:pPr>
        <w:pStyle w:val="P16"/>
        <w:framePr w:w="6710" w:h="607" w:hRule="exact" w:wrap="none" w:vAnchor="page" w:hAnchor="margin" w:x="45" w:y="7089"/>
        <w:rPr>
          <w:rStyle w:val="C3"/>
          <w:rtl w:val="0"/>
        </w:rPr>
      </w:pPr>
    </w:p>
    <w:p>
      <w:pPr>
        <w:pStyle w:val="P17"/>
        <w:framePr w:w="6658" w:h="480" w:hRule="exact" w:wrap="none" w:vAnchor="page" w:hAnchor="margin" w:x="71" w:y="7145"/>
        <w:rPr>
          <w:rStyle w:val="C13"/>
          <w:rtl w:val="0"/>
        </w:rPr>
      </w:pPr>
      <w:r>
        <w:rPr>
          <w:rStyle w:val="C13"/>
          <w:rtl w:val="0"/>
        </w:rPr>
        <w:t>b) Popsat u jednotlivých metod princip, postup zkoušky, výhody, nevýhody, validitu a použitelnost metody</w:t>
      </w:r>
    </w:p>
    <w:p>
      <w:pPr>
        <w:pStyle w:val="P30"/>
        <w:framePr w:w="3921" w:h="607" w:hRule="exact" w:wrap="none" w:vAnchor="page" w:hAnchor="margin" w:x="6800" w:y="7089"/>
        <w:rPr>
          <w:rStyle w:val="C3"/>
          <w:rtl w:val="0"/>
        </w:rPr>
      </w:pPr>
    </w:p>
    <w:p>
      <w:pPr>
        <w:pStyle w:val="P31"/>
        <w:framePr w:w="3839" w:h="480" w:hRule="exact" w:wrap="none" w:vAnchor="page" w:hAnchor="margin" w:x="6856" w:y="7145"/>
        <w:rPr>
          <w:rStyle w:val="C22"/>
          <w:rtl w:val="0"/>
        </w:rPr>
      </w:pPr>
      <w:r>
        <w:rPr>
          <w:rStyle w:val="C22"/>
          <w:rtl w:val="0"/>
        </w:rPr>
        <w:t>Ústní ověření</w:t>
      </w:r>
    </w:p>
    <w:p>
      <w:pPr>
        <w:pStyle w:val="P12"/>
        <w:framePr w:w="6710" w:h="376" w:hRule="exact" w:wrap="none" w:vAnchor="page" w:hAnchor="margin" w:x="45" w:y="7695"/>
        <w:rPr>
          <w:rStyle w:val="C3"/>
          <w:rtl w:val="0"/>
        </w:rPr>
      </w:pPr>
    </w:p>
    <w:p>
      <w:pPr>
        <w:pStyle w:val="P13"/>
        <w:framePr w:w="6658" w:h="249" w:hRule="exact" w:wrap="none" w:vAnchor="page" w:hAnchor="margin" w:x="71" w:y="7751"/>
        <w:rPr>
          <w:rStyle w:val="C11"/>
          <w:rtl w:val="0"/>
        </w:rPr>
      </w:pPr>
      <w:r>
        <w:rPr>
          <w:rStyle w:val="C11"/>
          <w:rtl w:val="0"/>
        </w:rPr>
        <w:t>c) Uvést přístrojovou techniku/vybavení pro jednotlivé metody</w:t>
      </w:r>
    </w:p>
    <w:p>
      <w:pPr>
        <w:pStyle w:val="P28"/>
        <w:framePr w:w="3921" w:h="376" w:hRule="exact" w:wrap="none" w:vAnchor="page" w:hAnchor="margin" w:x="6800" w:y="7695"/>
        <w:rPr>
          <w:rStyle w:val="C3"/>
          <w:rtl w:val="0"/>
        </w:rPr>
      </w:pPr>
    </w:p>
    <w:p>
      <w:pPr>
        <w:pStyle w:val="P29"/>
        <w:framePr w:w="3839" w:h="249" w:hRule="exact" w:wrap="none" w:vAnchor="page" w:hAnchor="margin" w:x="6856" w:y="7751"/>
        <w:rPr>
          <w:rStyle w:val="C21"/>
          <w:rtl w:val="0"/>
        </w:rPr>
      </w:pPr>
      <w:r>
        <w:rPr>
          <w:rStyle w:val="C21"/>
          <w:rtl w:val="0"/>
        </w:rPr>
        <w:t>Ústní ověření</w:t>
      </w:r>
    </w:p>
    <w:p>
      <w:pPr>
        <w:pStyle w:val="P32"/>
        <w:framePr w:w="10710" w:h="248" w:hRule="exact" w:wrap="none" w:vAnchor="page" w:hAnchor="margin" w:x="28" w:y="8185"/>
        <w:rPr>
          <w:rStyle w:val="C23"/>
          <w:rtl w:val="0"/>
        </w:rPr>
      </w:pPr>
      <w:r>
        <w:rPr>
          <w:rStyle w:val="C23"/>
          <w:rtl w:val="0"/>
        </w:rPr>
        <w:t>Je třeba splnit všechna kritéria.</w:t>
      </w:r>
    </w:p>
    <w:p>
      <w:pPr>
        <w:pStyle w:val="P23"/>
        <w:framePr w:w="10710" w:h="547" w:hRule="exact" w:wrap="none" w:vAnchor="page" w:hAnchor="margin" w:x="28" w:y="8621"/>
        <w:rPr>
          <w:rStyle w:val="C18"/>
          <w:rtl w:val="0"/>
        </w:rPr>
      </w:pPr>
      <w:r>
        <w:rPr>
          <w:rStyle w:val="C18"/>
          <w:rtl w:val="0"/>
        </w:rPr>
        <w:t>Vedení stanovených záznamů v listinné nebo elektronické podobě nebo vytváření vlastní dokumentace</w:t>
      </w:r>
    </w:p>
    <w:p>
      <w:pPr>
        <w:pStyle w:val="P24"/>
        <w:framePr w:w="6713" w:h="376" w:hRule="exact" w:wrap="none" w:vAnchor="page" w:hAnchor="margin" w:x="45" w:y="9267"/>
        <w:rPr>
          <w:rStyle w:val="C3"/>
          <w:rtl w:val="0"/>
        </w:rPr>
      </w:pPr>
    </w:p>
    <w:p>
      <w:pPr>
        <w:pStyle w:val="P25"/>
        <w:framePr w:w="6661" w:h="249" w:hRule="exact" w:wrap="none" w:vAnchor="page" w:hAnchor="margin" w:x="71" w:y="9338"/>
        <w:rPr>
          <w:rStyle w:val="C19"/>
          <w:rtl w:val="0"/>
        </w:rPr>
      </w:pPr>
      <w:r>
        <w:rPr>
          <w:rStyle w:val="C19"/>
          <w:rtl w:val="0"/>
        </w:rPr>
        <w:t>Kritéria hodnocení</w:t>
      </w:r>
    </w:p>
    <w:p>
      <w:pPr>
        <w:pStyle w:val="P26"/>
        <w:framePr w:w="3918" w:h="376" w:hRule="exact" w:wrap="none" w:vAnchor="page" w:hAnchor="margin" w:x="6803" w:y="9267"/>
        <w:rPr>
          <w:rStyle w:val="C3"/>
          <w:rtl w:val="0"/>
        </w:rPr>
      </w:pPr>
    </w:p>
    <w:p>
      <w:pPr>
        <w:pStyle w:val="P27"/>
        <w:framePr w:w="3836" w:h="249" w:hRule="exact" w:wrap="none" w:vAnchor="page" w:hAnchor="margin" w:x="6859" w:y="9338"/>
        <w:rPr>
          <w:rStyle w:val="C20"/>
          <w:rtl w:val="0"/>
        </w:rPr>
      </w:pPr>
      <w:r>
        <w:rPr>
          <w:rStyle w:val="C20"/>
          <w:rtl w:val="0"/>
        </w:rPr>
        <w:t>Způsoby ověření</w:t>
      </w:r>
    </w:p>
    <w:p>
      <w:pPr>
        <w:pStyle w:val="P12"/>
        <w:framePr w:w="6710" w:h="607" w:hRule="exact" w:wrap="none" w:vAnchor="page" w:hAnchor="margin" w:x="45" w:y="9644"/>
        <w:rPr>
          <w:rStyle w:val="C3"/>
          <w:rtl w:val="0"/>
        </w:rPr>
      </w:pPr>
    </w:p>
    <w:p>
      <w:pPr>
        <w:pStyle w:val="P13"/>
        <w:framePr w:w="6658" w:h="480" w:hRule="exact" w:wrap="none" w:vAnchor="page" w:hAnchor="margin" w:x="71" w:y="9700"/>
        <w:rPr>
          <w:rStyle w:val="C11"/>
          <w:rtl w:val="0"/>
        </w:rPr>
      </w:pPr>
      <w:r>
        <w:rPr>
          <w:rStyle w:val="C11"/>
          <w:rtl w:val="0"/>
        </w:rPr>
        <w:t>a) Uvést obecné náležitosti dokumentace potřebné k provedení laboratorní zkoušky</w:t>
      </w:r>
    </w:p>
    <w:p>
      <w:pPr>
        <w:pStyle w:val="P28"/>
        <w:framePr w:w="3921" w:h="607" w:hRule="exact" w:wrap="none" w:vAnchor="page" w:hAnchor="margin" w:x="6800" w:y="9644"/>
        <w:rPr>
          <w:rStyle w:val="C3"/>
          <w:rtl w:val="0"/>
        </w:rPr>
      </w:pPr>
    </w:p>
    <w:p>
      <w:pPr>
        <w:pStyle w:val="P29"/>
        <w:framePr w:w="3839" w:h="480" w:hRule="exact" w:wrap="none" w:vAnchor="page" w:hAnchor="margin" w:x="6856" w:y="9700"/>
        <w:rPr>
          <w:rStyle w:val="C21"/>
          <w:rtl w:val="0"/>
        </w:rPr>
      </w:pPr>
      <w:r>
        <w:rPr>
          <w:rStyle w:val="C21"/>
          <w:rtl w:val="0"/>
        </w:rPr>
        <w:t>Ústní ověření</w:t>
      </w:r>
    </w:p>
    <w:p>
      <w:pPr>
        <w:pStyle w:val="P16"/>
        <w:framePr w:w="6710" w:h="831" w:hRule="exact" w:wrap="none" w:vAnchor="page" w:hAnchor="margin" w:x="45" w:y="10250"/>
        <w:rPr>
          <w:rStyle w:val="C3"/>
          <w:rtl w:val="0"/>
        </w:rPr>
      </w:pPr>
    </w:p>
    <w:p>
      <w:pPr>
        <w:pStyle w:val="P17"/>
        <w:framePr w:w="6658" w:h="704" w:hRule="exact" w:wrap="none" w:vAnchor="page" w:hAnchor="margin" w:x="71" w:y="10306"/>
        <w:rPr>
          <w:rStyle w:val="C13"/>
          <w:rtl w:val="0"/>
        </w:rPr>
      </w:pPr>
      <w:r>
        <w:rPr>
          <w:rStyle w:val="C13"/>
          <w:rtl w:val="0"/>
        </w:rPr>
        <w:t>b) Editovat v elektronické podobě dokumentaci (standardní operační postup - SOP apod.) pro konkrétní laboratorní zkoušku na základě předložené technické dokumentace</w:t>
      </w:r>
    </w:p>
    <w:p>
      <w:pPr>
        <w:pStyle w:val="P30"/>
        <w:framePr w:w="3921" w:h="831" w:hRule="exact" w:wrap="none" w:vAnchor="page" w:hAnchor="margin" w:x="6800" w:y="10250"/>
        <w:rPr>
          <w:rStyle w:val="C3"/>
          <w:rtl w:val="0"/>
        </w:rPr>
      </w:pPr>
    </w:p>
    <w:p>
      <w:pPr>
        <w:pStyle w:val="P31"/>
        <w:framePr w:w="3839" w:h="704" w:hRule="exact" w:wrap="none" w:vAnchor="page" w:hAnchor="margin" w:x="6856" w:y="10306"/>
        <w:rPr>
          <w:rStyle w:val="C22"/>
          <w:rtl w:val="0"/>
        </w:rPr>
      </w:pPr>
      <w:r>
        <w:rPr>
          <w:rStyle w:val="C22"/>
          <w:rtl w:val="0"/>
        </w:rPr>
        <w:t>Praktické předvedení a ústní ověření</w:t>
      </w:r>
    </w:p>
    <w:p>
      <w:pPr>
        <w:pStyle w:val="P12"/>
        <w:framePr w:w="6710" w:h="376" w:hRule="exact" w:wrap="none" w:vAnchor="page" w:hAnchor="margin" w:x="45" w:y="11081"/>
        <w:rPr>
          <w:rStyle w:val="C3"/>
          <w:rtl w:val="0"/>
        </w:rPr>
      </w:pPr>
    </w:p>
    <w:p>
      <w:pPr>
        <w:pStyle w:val="P13"/>
        <w:framePr w:w="6658" w:h="249" w:hRule="exact" w:wrap="none" w:vAnchor="page" w:hAnchor="margin" w:x="71" w:y="11137"/>
        <w:rPr>
          <w:rStyle w:val="C11"/>
          <w:rtl w:val="0"/>
        </w:rPr>
      </w:pPr>
      <w:r>
        <w:rPr>
          <w:rStyle w:val="C11"/>
          <w:rtl w:val="0"/>
        </w:rPr>
        <w:t>c) Pořídit záznamy o provádění laboratorní zkoušky v listinné podobě</w:t>
      </w:r>
    </w:p>
    <w:p>
      <w:pPr>
        <w:pStyle w:val="P28"/>
        <w:framePr w:w="3921" w:h="376" w:hRule="exact" w:wrap="none" w:vAnchor="page" w:hAnchor="margin" w:x="6800" w:y="11081"/>
        <w:rPr>
          <w:rStyle w:val="C3"/>
          <w:rtl w:val="0"/>
        </w:rPr>
      </w:pPr>
    </w:p>
    <w:p>
      <w:pPr>
        <w:pStyle w:val="P29"/>
        <w:framePr w:w="3839" w:h="249" w:hRule="exact" w:wrap="none" w:vAnchor="page" w:hAnchor="margin" w:x="6856" w:y="11137"/>
        <w:rPr>
          <w:rStyle w:val="C21"/>
          <w:rtl w:val="0"/>
        </w:rPr>
      </w:pPr>
      <w:r>
        <w:rPr>
          <w:rStyle w:val="C21"/>
          <w:rtl w:val="0"/>
        </w:rPr>
        <w:t>Praktické předvedení</w:t>
      </w:r>
    </w:p>
    <w:p>
      <w:pPr>
        <w:pStyle w:val="P16"/>
        <w:framePr w:w="6710" w:h="607" w:hRule="exact" w:wrap="none" w:vAnchor="page" w:hAnchor="margin" w:x="45" w:y="11458"/>
        <w:rPr>
          <w:rStyle w:val="C3"/>
          <w:rtl w:val="0"/>
        </w:rPr>
      </w:pPr>
    </w:p>
    <w:p>
      <w:pPr>
        <w:pStyle w:val="P17"/>
        <w:framePr w:w="6658" w:h="480" w:hRule="exact" w:wrap="none" w:vAnchor="page" w:hAnchor="margin" w:x="71" w:y="11514"/>
        <w:rPr>
          <w:rStyle w:val="C13"/>
          <w:rtl w:val="0"/>
        </w:rPr>
      </w:pPr>
      <w:r>
        <w:rPr>
          <w:rStyle w:val="C13"/>
          <w:rtl w:val="0"/>
        </w:rPr>
        <w:t>d) Editovat v elektronické podobě protokol o konkrétní zadané laboratorní zkoušce</w:t>
      </w:r>
    </w:p>
    <w:p>
      <w:pPr>
        <w:pStyle w:val="P30"/>
        <w:framePr w:w="3921" w:h="607" w:hRule="exact" w:wrap="none" w:vAnchor="page" w:hAnchor="margin" w:x="6800" w:y="11458"/>
        <w:rPr>
          <w:rStyle w:val="C3"/>
          <w:rtl w:val="0"/>
        </w:rPr>
      </w:pPr>
    </w:p>
    <w:p>
      <w:pPr>
        <w:pStyle w:val="P31"/>
        <w:framePr w:w="3839" w:h="480" w:hRule="exact" w:wrap="none" w:vAnchor="page" w:hAnchor="margin" w:x="6856" w:y="11514"/>
        <w:rPr>
          <w:rStyle w:val="C22"/>
          <w:rtl w:val="0"/>
        </w:rPr>
      </w:pPr>
      <w:r>
        <w:rPr>
          <w:rStyle w:val="C22"/>
          <w:rtl w:val="0"/>
        </w:rPr>
        <w:t>Praktické předvedení</w:t>
      </w:r>
    </w:p>
    <w:p>
      <w:pPr>
        <w:pStyle w:val="P32"/>
        <w:framePr w:w="10710" w:h="248" w:hRule="exact" w:wrap="none" w:vAnchor="page" w:hAnchor="margin" w:x="28" w:y="12178"/>
        <w:rPr>
          <w:rStyle w:val="C23"/>
          <w:rtl w:val="0"/>
        </w:rPr>
      </w:pPr>
      <w:r>
        <w:rPr>
          <w:rStyle w:val="C23"/>
          <w:rtl w:val="0"/>
        </w:rPr>
        <w:t>Je třeba splnit všechna kritéria.</w:t>
      </w:r>
    </w:p>
    <w:p>
      <w:pPr>
        <w:pStyle w:val="P23"/>
        <w:framePr w:w="10710" w:h="340" w:hRule="exact" w:wrap="none" w:vAnchor="page" w:hAnchor="margin" w:x="28" w:y="12614"/>
        <w:rPr>
          <w:rStyle w:val="C18"/>
          <w:rtl w:val="0"/>
        </w:rPr>
      </w:pPr>
      <w:r>
        <w:rPr>
          <w:rStyle w:val="C18"/>
          <w:rtl w:val="0"/>
        </w:rPr>
        <w:t>Provádění odběru vzorků a měření fyzikálně-chemických veličin při odběru vzorku</w:t>
      </w:r>
    </w:p>
    <w:p>
      <w:pPr>
        <w:pStyle w:val="P24"/>
        <w:framePr w:w="6713" w:h="376" w:hRule="exact" w:wrap="none" w:vAnchor="page" w:hAnchor="margin" w:x="45" w:y="13053"/>
        <w:rPr>
          <w:rStyle w:val="C3"/>
          <w:rtl w:val="0"/>
        </w:rPr>
      </w:pPr>
    </w:p>
    <w:p>
      <w:pPr>
        <w:pStyle w:val="P25"/>
        <w:framePr w:w="6661" w:h="249" w:hRule="exact" w:wrap="none" w:vAnchor="page" w:hAnchor="margin" w:x="71" w:y="13124"/>
        <w:rPr>
          <w:rStyle w:val="C19"/>
          <w:rtl w:val="0"/>
        </w:rPr>
      </w:pPr>
      <w:r>
        <w:rPr>
          <w:rStyle w:val="C19"/>
          <w:rtl w:val="0"/>
        </w:rPr>
        <w:t>Kritéria hodnocení</w:t>
      </w:r>
    </w:p>
    <w:p>
      <w:pPr>
        <w:pStyle w:val="P26"/>
        <w:framePr w:w="3918" w:h="376" w:hRule="exact" w:wrap="none" w:vAnchor="page" w:hAnchor="margin" w:x="6803" w:y="13053"/>
        <w:rPr>
          <w:rStyle w:val="C3"/>
          <w:rtl w:val="0"/>
        </w:rPr>
      </w:pPr>
    </w:p>
    <w:p>
      <w:pPr>
        <w:pStyle w:val="P27"/>
        <w:framePr w:w="3836" w:h="249" w:hRule="exact" w:wrap="none" w:vAnchor="page" w:hAnchor="margin" w:x="6859" w:y="13124"/>
        <w:rPr>
          <w:rStyle w:val="C20"/>
          <w:rtl w:val="0"/>
        </w:rPr>
      </w:pPr>
      <w:r>
        <w:rPr>
          <w:rStyle w:val="C20"/>
          <w:rtl w:val="0"/>
        </w:rPr>
        <w:t>Způsoby ověření</w:t>
      </w:r>
    </w:p>
    <w:p>
      <w:pPr>
        <w:pStyle w:val="P12"/>
        <w:framePr w:w="6710" w:h="607" w:hRule="exact" w:wrap="none" w:vAnchor="page" w:hAnchor="margin" w:x="45" w:y="13429"/>
        <w:rPr>
          <w:rStyle w:val="C3"/>
          <w:rtl w:val="0"/>
        </w:rPr>
      </w:pPr>
    </w:p>
    <w:p>
      <w:pPr>
        <w:pStyle w:val="P13"/>
        <w:framePr w:w="6658" w:h="480" w:hRule="exact" w:wrap="none" w:vAnchor="page" w:hAnchor="margin" w:x="71" w:y="13485"/>
        <w:rPr>
          <w:rStyle w:val="C11"/>
          <w:rtl w:val="0"/>
        </w:rPr>
      </w:pPr>
      <w:r>
        <w:rPr>
          <w:rStyle w:val="C11"/>
          <w:rtl w:val="0"/>
        </w:rPr>
        <w:t>a) Uvést obecné zásady odběru vzorku různých matric, značení odebraných vzorků a formální náležitosti záznamu o odběru vzorku</w:t>
      </w:r>
    </w:p>
    <w:p>
      <w:pPr>
        <w:pStyle w:val="P28"/>
        <w:framePr w:w="3921" w:h="607" w:hRule="exact" w:wrap="none" w:vAnchor="page" w:hAnchor="margin" w:x="6800" w:y="13429"/>
        <w:rPr>
          <w:rStyle w:val="C3"/>
          <w:rtl w:val="0"/>
        </w:rPr>
      </w:pPr>
    </w:p>
    <w:p>
      <w:pPr>
        <w:pStyle w:val="P29"/>
        <w:framePr w:w="3839" w:h="480" w:hRule="exact" w:wrap="none" w:vAnchor="page" w:hAnchor="margin" w:x="6856" w:y="13485"/>
        <w:rPr>
          <w:rStyle w:val="C21"/>
          <w:rtl w:val="0"/>
        </w:rPr>
      </w:pPr>
      <w:r>
        <w:rPr>
          <w:rStyle w:val="C21"/>
          <w:rtl w:val="0"/>
        </w:rPr>
        <w:t>Ústní ověření</w:t>
      </w:r>
    </w:p>
    <w:p>
      <w:pPr>
        <w:pStyle w:val="P16"/>
        <w:framePr w:w="6710" w:h="376" w:hRule="exact" w:wrap="none" w:vAnchor="page" w:hAnchor="margin" w:x="45" w:y="14036"/>
        <w:rPr>
          <w:rStyle w:val="C3"/>
          <w:rtl w:val="0"/>
        </w:rPr>
      </w:pPr>
    </w:p>
    <w:p>
      <w:pPr>
        <w:pStyle w:val="P17"/>
        <w:framePr w:w="6658" w:h="249" w:hRule="exact" w:wrap="none" w:vAnchor="page" w:hAnchor="margin" w:x="71" w:y="14092"/>
        <w:rPr>
          <w:rStyle w:val="C13"/>
          <w:rtl w:val="0"/>
        </w:rPr>
      </w:pPr>
      <w:r>
        <w:rPr>
          <w:rStyle w:val="C13"/>
          <w:rtl w:val="0"/>
        </w:rPr>
        <w:t>b) Navrhnout metodu a postup odběru konkrétního vzorku</w:t>
      </w:r>
    </w:p>
    <w:p>
      <w:pPr>
        <w:pStyle w:val="P30"/>
        <w:framePr w:w="3921" w:h="376" w:hRule="exact" w:wrap="none" w:vAnchor="page" w:hAnchor="margin" w:x="6800" w:y="14036"/>
        <w:rPr>
          <w:rStyle w:val="C3"/>
          <w:rtl w:val="0"/>
        </w:rPr>
      </w:pPr>
    </w:p>
    <w:p>
      <w:pPr>
        <w:pStyle w:val="P31"/>
        <w:framePr w:w="3839" w:h="249" w:hRule="exact" w:wrap="none" w:vAnchor="page" w:hAnchor="margin" w:x="6856" w:y="14092"/>
        <w:rPr>
          <w:rStyle w:val="C22"/>
          <w:rtl w:val="0"/>
        </w:rPr>
      </w:pPr>
      <w:r>
        <w:rPr>
          <w:rStyle w:val="C22"/>
          <w:rtl w:val="0"/>
        </w:rPr>
        <w:t>Praktické předvedení a ústní ověření</w:t>
      </w:r>
    </w:p>
    <w:p>
      <w:pPr>
        <w:pStyle w:val="P12"/>
        <w:framePr w:w="6710" w:h="376" w:hRule="exact" w:wrap="none" w:vAnchor="page" w:hAnchor="margin" w:x="45" w:y="14412"/>
        <w:rPr>
          <w:rStyle w:val="C3"/>
          <w:rtl w:val="0"/>
        </w:rPr>
      </w:pPr>
    </w:p>
    <w:p>
      <w:pPr>
        <w:pStyle w:val="P13"/>
        <w:framePr w:w="6658" w:h="249" w:hRule="exact" w:wrap="none" w:vAnchor="page" w:hAnchor="margin" w:x="71" w:y="14468"/>
        <w:rPr>
          <w:rStyle w:val="C11"/>
          <w:rtl w:val="0"/>
        </w:rPr>
      </w:pPr>
      <w:r>
        <w:rPr>
          <w:rStyle w:val="C11"/>
          <w:rtl w:val="0"/>
        </w:rPr>
        <w:t>c) Odebrat vzorek k provedení zkoušky</w:t>
      </w:r>
    </w:p>
    <w:p>
      <w:pPr>
        <w:pStyle w:val="P28"/>
        <w:framePr w:w="3921" w:h="376" w:hRule="exact" w:wrap="none" w:vAnchor="page" w:hAnchor="margin" w:x="6800" w:y="14412"/>
        <w:rPr>
          <w:rStyle w:val="C3"/>
          <w:rtl w:val="0"/>
        </w:rPr>
      </w:pPr>
    </w:p>
    <w:p>
      <w:pPr>
        <w:pStyle w:val="P29"/>
        <w:framePr w:w="3839" w:h="249" w:hRule="exact" w:wrap="none" w:vAnchor="page" w:hAnchor="margin" w:x="6856" w:y="14468"/>
        <w:rPr>
          <w:rStyle w:val="C21"/>
          <w:rtl w:val="0"/>
        </w:rPr>
      </w:pPr>
      <w:r>
        <w:rPr>
          <w:rStyle w:val="C21"/>
          <w:rtl w:val="0"/>
        </w:rPr>
        <w:t>Praktické předvedení</w:t>
      </w:r>
    </w:p>
    <w:p>
      <w:pPr>
        <w:pStyle w:val="P16"/>
        <w:framePr w:w="6710" w:h="376" w:hRule="exact" w:wrap="none" w:vAnchor="page" w:hAnchor="margin" w:x="45" w:y="14788"/>
        <w:rPr>
          <w:rStyle w:val="C3"/>
          <w:rtl w:val="0"/>
        </w:rPr>
      </w:pPr>
    </w:p>
    <w:p>
      <w:pPr>
        <w:pStyle w:val="P17"/>
        <w:framePr w:w="6658" w:h="249" w:hRule="exact" w:wrap="none" w:vAnchor="page" w:hAnchor="margin" w:x="71" w:y="14844"/>
        <w:rPr>
          <w:rStyle w:val="C13"/>
          <w:rtl w:val="0"/>
        </w:rPr>
      </w:pPr>
      <w:r>
        <w:rPr>
          <w:rStyle w:val="C13"/>
          <w:rtl w:val="0"/>
        </w:rPr>
        <w:t>d) Provést měření fyzikálně-chemických veličin při odběru vzorku</w:t>
      </w:r>
    </w:p>
    <w:p>
      <w:pPr>
        <w:pStyle w:val="P30"/>
        <w:framePr w:w="3921" w:h="376" w:hRule="exact" w:wrap="none" w:vAnchor="page" w:hAnchor="margin" w:x="6800" w:y="14788"/>
        <w:rPr>
          <w:rStyle w:val="C3"/>
          <w:rtl w:val="0"/>
        </w:rPr>
      </w:pPr>
    </w:p>
    <w:p>
      <w:pPr>
        <w:pStyle w:val="P31"/>
        <w:framePr w:w="3839" w:h="249" w:hRule="exact" w:wrap="none" w:vAnchor="page" w:hAnchor="margin" w:x="6856" w:y="14844"/>
        <w:rPr>
          <w:rStyle w:val="C22"/>
          <w:rtl w:val="0"/>
        </w:rPr>
      </w:pPr>
      <w:r>
        <w:rPr>
          <w:rStyle w:val="C22"/>
          <w:rtl w:val="0"/>
        </w:rPr>
        <w:t>Praktické předvedení</w:t>
      </w:r>
    </w:p>
    <w:p>
      <w:pPr>
        <w:pStyle w:val="P32"/>
        <w:framePr w:w="10710" w:h="248" w:hRule="exact" w:wrap="none" w:vAnchor="page" w:hAnchor="margin" w:x="28" w:y="1527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Chemický technik analytik / chemická technička analytička, 9.9.2026 21:56:16</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Navrhování metod a postupů při odběru vzorků a fyzikálně chemických zkouškách</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Navrhnout pro zadanou chemickou látku/produkt možné metody ověření fyzikálně-chemických vlastností a zvolit nejvhodnější metodu</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Uvést pro zadanou chemickou látku/produkt možné metody jejího stanovení a zvolit nejvhodnější metodu</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a ústní ověření</w:t>
      </w:r>
    </w:p>
    <w:p>
      <w:pPr>
        <w:pStyle w:val="P32"/>
        <w:framePr w:w="10710" w:h="248" w:hRule="exact" w:wrap="none" w:vAnchor="page" w:hAnchor="margin" w:x="28" w:y="4297"/>
        <w:rPr>
          <w:rStyle w:val="C23"/>
          <w:rtl w:val="0"/>
        </w:rPr>
      </w:pPr>
      <w:r>
        <w:rPr>
          <w:rStyle w:val="C23"/>
          <w:rtl w:val="0"/>
        </w:rPr>
        <w:t>Je třeba splnit obě kritéria.</w:t>
      </w:r>
    </w:p>
    <w:p>
      <w:pPr>
        <w:pStyle w:val="P23"/>
        <w:framePr w:w="10710" w:h="340" w:hRule="exact" w:wrap="none" w:vAnchor="page" w:hAnchor="margin" w:x="28" w:y="4732"/>
        <w:rPr>
          <w:rStyle w:val="C18"/>
          <w:rtl w:val="0"/>
        </w:rPr>
      </w:pPr>
      <w:r>
        <w:rPr>
          <w:rStyle w:val="C18"/>
          <w:rtl w:val="0"/>
        </w:rPr>
        <w:t>Provádění fyzikálně-chemických zkoušek a vyhodnocování výsledků zkoušek</w:t>
      </w:r>
    </w:p>
    <w:p>
      <w:pPr>
        <w:pStyle w:val="P24"/>
        <w:framePr w:w="6713" w:h="376" w:hRule="exact" w:wrap="none" w:vAnchor="page" w:hAnchor="margin" w:x="45" w:y="5172"/>
        <w:rPr>
          <w:rStyle w:val="C3"/>
          <w:rtl w:val="0"/>
        </w:rPr>
      </w:pPr>
    </w:p>
    <w:p>
      <w:pPr>
        <w:pStyle w:val="P25"/>
        <w:framePr w:w="6661" w:h="249" w:hRule="exact" w:wrap="none" w:vAnchor="page" w:hAnchor="margin" w:x="71" w:y="5243"/>
        <w:rPr>
          <w:rStyle w:val="C19"/>
          <w:rtl w:val="0"/>
        </w:rPr>
      </w:pPr>
      <w:r>
        <w:rPr>
          <w:rStyle w:val="C19"/>
          <w:rtl w:val="0"/>
        </w:rPr>
        <w:t>Kritéria hodnocení</w:t>
      </w:r>
    </w:p>
    <w:p>
      <w:pPr>
        <w:pStyle w:val="P26"/>
        <w:framePr w:w="3918" w:h="376" w:hRule="exact" w:wrap="none" w:vAnchor="page" w:hAnchor="margin" w:x="6803" w:y="5172"/>
        <w:rPr>
          <w:rStyle w:val="C3"/>
          <w:rtl w:val="0"/>
        </w:rPr>
      </w:pPr>
    </w:p>
    <w:p>
      <w:pPr>
        <w:pStyle w:val="P27"/>
        <w:framePr w:w="3836" w:h="249" w:hRule="exact" w:wrap="none" w:vAnchor="page" w:hAnchor="margin" w:x="6859" w:y="5243"/>
        <w:rPr>
          <w:rStyle w:val="C20"/>
          <w:rtl w:val="0"/>
        </w:rPr>
      </w:pPr>
      <w:r>
        <w:rPr>
          <w:rStyle w:val="C20"/>
          <w:rtl w:val="0"/>
        </w:rPr>
        <w:t>Způsoby ověření</w:t>
      </w:r>
    </w:p>
    <w:p>
      <w:pPr>
        <w:pStyle w:val="P12"/>
        <w:framePr w:w="6710" w:h="376" w:hRule="exact" w:wrap="none" w:vAnchor="page" w:hAnchor="margin" w:x="45" w:y="5548"/>
        <w:rPr>
          <w:rStyle w:val="C3"/>
          <w:rtl w:val="0"/>
        </w:rPr>
      </w:pPr>
    </w:p>
    <w:p>
      <w:pPr>
        <w:pStyle w:val="P13"/>
        <w:framePr w:w="6658" w:h="249" w:hRule="exact" w:wrap="none" w:vAnchor="page" w:hAnchor="margin" w:x="71" w:y="5604"/>
        <w:rPr>
          <w:rStyle w:val="C11"/>
          <w:rtl w:val="0"/>
        </w:rPr>
      </w:pPr>
      <w:r>
        <w:rPr>
          <w:rStyle w:val="C11"/>
          <w:rtl w:val="0"/>
        </w:rPr>
        <w:t>a) Provést laboratorní zkoušky podle zadané dokumentace</w:t>
      </w:r>
    </w:p>
    <w:p>
      <w:pPr>
        <w:pStyle w:val="P28"/>
        <w:framePr w:w="3921" w:h="376" w:hRule="exact" w:wrap="none" w:vAnchor="page" w:hAnchor="margin" w:x="6800" w:y="5548"/>
        <w:rPr>
          <w:rStyle w:val="C3"/>
          <w:rtl w:val="0"/>
        </w:rPr>
      </w:pPr>
    </w:p>
    <w:p>
      <w:pPr>
        <w:pStyle w:val="P29"/>
        <w:framePr w:w="3839" w:h="249" w:hRule="exact" w:wrap="none" w:vAnchor="page" w:hAnchor="margin" w:x="6856" w:y="5604"/>
        <w:rPr>
          <w:rStyle w:val="C21"/>
          <w:rtl w:val="0"/>
        </w:rPr>
      </w:pPr>
      <w:r>
        <w:rPr>
          <w:rStyle w:val="C21"/>
          <w:rtl w:val="0"/>
        </w:rPr>
        <w:t>Praktické předvedení</w:t>
      </w:r>
    </w:p>
    <w:p>
      <w:pPr>
        <w:pStyle w:val="P16"/>
        <w:framePr w:w="6710" w:h="607" w:hRule="exact" w:wrap="none" w:vAnchor="page" w:hAnchor="margin" w:x="45" w:y="5924"/>
        <w:rPr>
          <w:rStyle w:val="C3"/>
          <w:rtl w:val="0"/>
        </w:rPr>
      </w:pPr>
    </w:p>
    <w:p>
      <w:pPr>
        <w:pStyle w:val="P17"/>
        <w:framePr w:w="6658" w:h="480" w:hRule="exact" w:wrap="none" w:vAnchor="page" w:hAnchor="margin" w:x="71" w:y="5980"/>
        <w:rPr>
          <w:rStyle w:val="C13"/>
          <w:rtl w:val="0"/>
        </w:rPr>
      </w:pPr>
      <w:r>
        <w:rPr>
          <w:rStyle w:val="C13"/>
          <w:rtl w:val="0"/>
        </w:rPr>
        <w:t>b) Početně a graficky zpracovat výsledky provedených laboratorních zkoušek</w:t>
      </w:r>
    </w:p>
    <w:p>
      <w:pPr>
        <w:pStyle w:val="P30"/>
        <w:framePr w:w="3921" w:h="607" w:hRule="exact" w:wrap="none" w:vAnchor="page" w:hAnchor="margin" w:x="6800" w:y="5924"/>
        <w:rPr>
          <w:rStyle w:val="C3"/>
          <w:rtl w:val="0"/>
        </w:rPr>
      </w:pPr>
    </w:p>
    <w:p>
      <w:pPr>
        <w:pStyle w:val="P31"/>
        <w:framePr w:w="3839" w:h="480" w:hRule="exact" w:wrap="none" w:vAnchor="page" w:hAnchor="margin" w:x="6856" w:y="5980"/>
        <w:rPr>
          <w:rStyle w:val="C22"/>
          <w:rtl w:val="0"/>
        </w:rPr>
      </w:pPr>
      <w:r>
        <w:rPr>
          <w:rStyle w:val="C22"/>
          <w:rtl w:val="0"/>
        </w:rPr>
        <w:t>Praktické předvedení</w:t>
      </w:r>
    </w:p>
    <w:p>
      <w:pPr>
        <w:pStyle w:val="P12"/>
        <w:framePr w:w="6710" w:h="376" w:hRule="exact" w:wrap="none" w:vAnchor="page" w:hAnchor="margin" w:x="45" w:y="6531"/>
        <w:rPr>
          <w:rStyle w:val="C3"/>
          <w:rtl w:val="0"/>
        </w:rPr>
      </w:pPr>
    </w:p>
    <w:p>
      <w:pPr>
        <w:pStyle w:val="P13"/>
        <w:framePr w:w="6658" w:h="249" w:hRule="exact" w:wrap="none" w:vAnchor="page" w:hAnchor="margin" w:x="71" w:y="6587"/>
        <w:rPr>
          <w:rStyle w:val="C11"/>
          <w:rtl w:val="0"/>
        </w:rPr>
      </w:pPr>
      <w:r>
        <w:rPr>
          <w:rStyle w:val="C11"/>
          <w:rtl w:val="0"/>
        </w:rPr>
        <w:t>c) Interpretovat výsledky laboratorních zkoušek, uvést možné zdroje chyb</w:t>
      </w:r>
    </w:p>
    <w:p>
      <w:pPr>
        <w:pStyle w:val="P28"/>
        <w:framePr w:w="3921" w:h="376" w:hRule="exact" w:wrap="none" w:vAnchor="page" w:hAnchor="margin" w:x="6800" w:y="6531"/>
        <w:rPr>
          <w:rStyle w:val="C3"/>
          <w:rtl w:val="0"/>
        </w:rPr>
      </w:pPr>
    </w:p>
    <w:p>
      <w:pPr>
        <w:pStyle w:val="P29"/>
        <w:framePr w:w="3839" w:h="249" w:hRule="exact" w:wrap="none" w:vAnchor="page" w:hAnchor="margin" w:x="6856" w:y="6587"/>
        <w:rPr>
          <w:rStyle w:val="C21"/>
          <w:rtl w:val="0"/>
        </w:rPr>
      </w:pPr>
      <w:r>
        <w:rPr>
          <w:rStyle w:val="C21"/>
          <w:rtl w:val="0"/>
        </w:rPr>
        <w:t>Praktické předvedení</w:t>
      </w:r>
    </w:p>
    <w:p>
      <w:pPr>
        <w:pStyle w:val="P16"/>
        <w:framePr w:w="6710" w:h="376" w:hRule="exact" w:wrap="none" w:vAnchor="page" w:hAnchor="margin" w:x="45" w:y="6907"/>
        <w:rPr>
          <w:rStyle w:val="C3"/>
          <w:rtl w:val="0"/>
        </w:rPr>
      </w:pPr>
    </w:p>
    <w:p>
      <w:pPr>
        <w:pStyle w:val="P17"/>
        <w:framePr w:w="6658" w:h="249" w:hRule="exact" w:wrap="none" w:vAnchor="page" w:hAnchor="margin" w:x="71" w:y="6963"/>
        <w:rPr>
          <w:rStyle w:val="C13"/>
          <w:rtl w:val="0"/>
        </w:rPr>
      </w:pPr>
      <w:r>
        <w:rPr>
          <w:rStyle w:val="C13"/>
          <w:rtl w:val="0"/>
        </w:rPr>
        <w:t>d) Vypracovat protokol o laboratorní zkoušce</w:t>
      </w:r>
    </w:p>
    <w:p>
      <w:pPr>
        <w:pStyle w:val="P30"/>
        <w:framePr w:w="3921" w:h="376" w:hRule="exact" w:wrap="none" w:vAnchor="page" w:hAnchor="margin" w:x="6800" w:y="6907"/>
        <w:rPr>
          <w:rStyle w:val="C3"/>
          <w:rtl w:val="0"/>
        </w:rPr>
      </w:pPr>
    </w:p>
    <w:p>
      <w:pPr>
        <w:pStyle w:val="P31"/>
        <w:framePr w:w="3839" w:h="249" w:hRule="exact" w:wrap="none" w:vAnchor="page" w:hAnchor="margin" w:x="6856" w:y="6963"/>
        <w:rPr>
          <w:rStyle w:val="C22"/>
          <w:rtl w:val="0"/>
        </w:rPr>
      </w:pPr>
      <w:r>
        <w:rPr>
          <w:rStyle w:val="C22"/>
          <w:rtl w:val="0"/>
        </w:rPr>
        <w:t>Praktické předvedení</w:t>
      </w:r>
    </w:p>
    <w:p>
      <w:pPr>
        <w:pStyle w:val="P32"/>
        <w:framePr w:w="10710" w:h="248" w:hRule="exact" w:wrap="none" w:vAnchor="page" w:hAnchor="margin" w:x="28" w:y="7397"/>
        <w:rPr>
          <w:rStyle w:val="C23"/>
          <w:rtl w:val="0"/>
        </w:rPr>
      </w:pPr>
      <w:r>
        <w:rPr>
          <w:rStyle w:val="C23"/>
          <w:rtl w:val="0"/>
        </w:rPr>
        <w:t>Je třeba splnit všechna kritéria.</w:t>
      </w:r>
    </w:p>
    <w:p>
      <w:pPr>
        <w:pStyle w:val="P23"/>
        <w:framePr w:w="10710" w:h="340" w:hRule="exact" w:wrap="none" w:vAnchor="page" w:hAnchor="margin" w:x="28" w:y="7833"/>
        <w:rPr>
          <w:rStyle w:val="C18"/>
          <w:rtl w:val="0"/>
        </w:rPr>
      </w:pPr>
      <w:r>
        <w:rPr>
          <w:rStyle w:val="C18"/>
          <w:rtl w:val="0"/>
        </w:rPr>
        <w:t>Organizace a koordinace systému řízení jakosti v chemické výrobě</w:t>
      </w:r>
    </w:p>
    <w:p>
      <w:pPr>
        <w:pStyle w:val="P24"/>
        <w:framePr w:w="6713" w:h="376" w:hRule="exact" w:wrap="none" w:vAnchor="page" w:hAnchor="margin" w:x="45" w:y="8272"/>
        <w:rPr>
          <w:rStyle w:val="C3"/>
          <w:rtl w:val="0"/>
        </w:rPr>
      </w:pPr>
    </w:p>
    <w:p>
      <w:pPr>
        <w:pStyle w:val="P25"/>
        <w:framePr w:w="6661" w:h="249" w:hRule="exact" w:wrap="none" w:vAnchor="page" w:hAnchor="margin" w:x="71" w:y="8343"/>
        <w:rPr>
          <w:rStyle w:val="C19"/>
          <w:rtl w:val="0"/>
        </w:rPr>
      </w:pPr>
      <w:r>
        <w:rPr>
          <w:rStyle w:val="C19"/>
          <w:rtl w:val="0"/>
        </w:rPr>
        <w:t>Kritéria hodnocení</w:t>
      </w:r>
    </w:p>
    <w:p>
      <w:pPr>
        <w:pStyle w:val="P26"/>
        <w:framePr w:w="3918" w:h="376" w:hRule="exact" w:wrap="none" w:vAnchor="page" w:hAnchor="margin" w:x="6803" w:y="8272"/>
        <w:rPr>
          <w:rStyle w:val="C3"/>
          <w:rtl w:val="0"/>
        </w:rPr>
      </w:pPr>
    </w:p>
    <w:p>
      <w:pPr>
        <w:pStyle w:val="P27"/>
        <w:framePr w:w="3836" w:h="249" w:hRule="exact" w:wrap="none" w:vAnchor="page" w:hAnchor="margin" w:x="6859" w:y="8343"/>
        <w:rPr>
          <w:rStyle w:val="C20"/>
          <w:rtl w:val="0"/>
        </w:rPr>
      </w:pPr>
      <w:r>
        <w:rPr>
          <w:rStyle w:val="C20"/>
          <w:rtl w:val="0"/>
        </w:rPr>
        <w:t>Způsoby ověření</w:t>
      </w:r>
    </w:p>
    <w:p>
      <w:pPr>
        <w:pStyle w:val="P12"/>
        <w:framePr w:w="6710" w:h="376" w:hRule="exact" w:wrap="none" w:vAnchor="page" w:hAnchor="margin" w:x="45" w:y="8648"/>
        <w:rPr>
          <w:rStyle w:val="C3"/>
          <w:rtl w:val="0"/>
        </w:rPr>
      </w:pPr>
    </w:p>
    <w:p>
      <w:pPr>
        <w:pStyle w:val="P13"/>
        <w:framePr w:w="6658" w:h="249" w:hRule="exact" w:wrap="none" w:vAnchor="page" w:hAnchor="margin" w:x="71" w:y="8704"/>
        <w:rPr>
          <w:rStyle w:val="C11"/>
          <w:rtl w:val="0"/>
        </w:rPr>
      </w:pPr>
      <w:r>
        <w:rPr>
          <w:rStyle w:val="C11"/>
          <w:rtl w:val="0"/>
        </w:rPr>
        <w:t>a) Objasnit principy systému řízení jakosti v chemické laboratoři</w:t>
      </w:r>
    </w:p>
    <w:p>
      <w:pPr>
        <w:pStyle w:val="P28"/>
        <w:framePr w:w="3921" w:h="376" w:hRule="exact" w:wrap="none" w:vAnchor="page" w:hAnchor="margin" w:x="6800" w:y="8648"/>
        <w:rPr>
          <w:rStyle w:val="C3"/>
          <w:rtl w:val="0"/>
        </w:rPr>
      </w:pPr>
    </w:p>
    <w:p>
      <w:pPr>
        <w:pStyle w:val="P29"/>
        <w:framePr w:w="3839" w:h="249" w:hRule="exact" w:wrap="none" w:vAnchor="page" w:hAnchor="margin" w:x="6856" w:y="8704"/>
        <w:rPr>
          <w:rStyle w:val="C21"/>
          <w:rtl w:val="0"/>
        </w:rPr>
      </w:pPr>
      <w:r>
        <w:rPr>
          <w:rStyle w:val="C21"/>
          <w:rtl w:val="0"/>
        </w:rPr>
        <w:t>Ústní ověření</w:t>
      </w:r>
    </w:p>
    <w:p>
      <w:pPr>
        <w:pStyle w:val="P16"/>
        <w:framePr w:w="6710" w:h="376" w:hRule="exact" w:wrap="none" w:vAnchor="page" w:hAnchor="margin" w:x="45" w:y="9024"/>
        <w:rPr>
          <w:rStyle w:val="C3"/>
          <w:rtl w:val="0"/>
        </w:rPr>
      </w:pPr>
    </w:p>
    <w:p>
      <w:pPr>
        <w:pStyle w:val="P17"/>
        <w:framePr w:w="6658" w:h="249" w:hRule="exact" w:wrap="none" w:vAnchor="page" w:hAnchor="margin" w:x="71" w:y="9080"/>
        <w:rPr>
          <w:rStyle w:val="C13"/>
          <w:rtl w:val="0"/>
        </w:rPr>
      </w:pPr>
      <w:r>
        <w:rPr>
          <w:rStyle w:val="C13"/>
          <w:rtl w:val="0"/>
        </w:rPr>
        <w:t>b) Popsat způsoby zajišťování jakosti výsledků laboratorních zkoušek</w:t>
      </w:r>
    </w:p>
    <w:p>
      <w:pPr>
        <w:pStyle w:val="P30"/>
        <w:framePr w:w="3921" w:h="376" w:hRule="exact" w:wrap="none" w:vAnchor="page" w:hAnchor="margin" w:x="6800" w:y="9024"/>
        <w:rPr>
          <w:rStyle w:val="C3"/>
          <w:rtl w:val="0"/>
        </w:rPr>
      </w:pPr>
    </w:p>
    <w:p>
      <w:pPr>
        <w:pStyle w:val="P31"/>
        <w:framePr w:w="3839" w:h="249" w:hRule="exact" w:wrap="none" w:vAnchor="page" w:hAnchor="margin" w:x="6856" w:y="9080"/>
        <w:rPr>
          <w:rStyle w:val="C22"/>
          <w:rtl w:val="0"/>
        </w:rPr>
      </w:pPr>
      <w:r>
        <w:rPr>
          <w:rStyle w:val="C22"/>
          <w:rtl w:val="0"/>
        </w:rPr>
        <w:t>Písemné a ústní ověření</w:t>
      </w:r>
    </w:p>
    <w:p>
      <w:pPr>
        <w:pStyle w:val="P12"/>
        <w:framePr w:w="6710" w:h="376" w:hRule="exact" w:wrap="none" w:vAnchor="page" w:hAnchor="margin" w:x="45" w:y="9401"/>
        <w:rPr>
          <w:rStyle w:val="C3"/>
          <w:rtl w:val="0"/>
        </w:rPr>
      </w:pPr>
    </w:p>
    <w:p>
      <w:pPr>
        <w:pStyle w:val="P13"/>
        <w:framePr w:w="6658" w:h="249" w:hRule="exact" w:wrap="none" w:vAnchor="page" w:hAnchor="margin" w:x="71" w:y="9457"/>
        <w:rPr>
          <w:rStyle w:val="C11"/>
          <w:rtl w:val="0"/>
        </w:rPr>
      </w:pPr>
      <w:r>
        <w:rPr>
          <w:rStyle w:val="C11"/>
          <w:rtl w:val="0"/>
        </w:rPr>
        <w:t>c) Uvést zásady metrologické návaznosti výsledků laboratorních měření</w:t>
      </w:r>
    </w:p>
    <w:p>
      <w:pPr>
        <w:pStyle w:val="P28"/>
        <w:framePr w:w="3921" w:h="376" w:hRule="exact" w:wrap="none" w:vAnchor="page" w:hAnchor="margin" w:x="6800" w:y="9401"/>
        <w:rPr>
          <w:rStyle w:val="C3"/>
          <w:rtl w:val="0"/>
        </w:rPr>
      </w:pPr>
    </w:p>
    <w:p>
      <w:pPr>
        <w:pStyle w:val="P29"/>
        <w:framePr w:w="3839" w:h="249" w:hRule="exact" w:wrap="none" w:vAnchor="page" w:hAnchor="margin" w:x="6856" w:y="9457"/>
        <w:rPr>
          <w:rStyle w:val="C21"/>
          <w:rtl w:val="0"/>
        </w:rPr>
      </w:pPr>
      <w:r>
        <w:rPr>
          <w:rStyle w:val="C21"/>
          <w:rtl w:val="0"/>
        </w:rPr>
        <w:t>Ústní ověření</w:t>
      </w:r>
    </w:p>
    <w:p>
      <w:pPr>
        <w:pStyle w:val="P32"/>
        <w:framePr w:w="10710" w:h="248" w:hRule="exact" w:wrap="none" w:vAnchor="page" w:hAnchor="margin" w:x="28" w:y="9890"/>
        <w:rPr>
          <w:rStyle w:val="C23"/>
          <w:rtl w:val="0"/>
        </w:rPr>
      </w:pPr>
      <w:r>
        <w:rPr>
          <w:rStyle w:val="C23"/>
          <w:rtl w:val="0"/>
        </w:rPr>
        <w:t>Je třeba splnit všechna kritéria.</w:t>
      </w:r>
    </w:p>
    <w:p>
      <w:pPr>
        <w:pStyle w:val="P23"/>
        <w:framePr w:w="10710" w:h="340" w:hRule="exact" w:wrap="none" w:vAnchor="page" w:hAnchor="margin" w:x="28" w:y="10326"/>
        <w:rPr>
          <w:rStyle w:val="C18"/>
          <w:rtl w:val="0"/>
        </w:rPr>
      </w:pPr>
      <w:r>
        <w:rPr>
          <w:rStyle w:val="C18"/>
          <w:rtl w:val="0"/>
        </w:rPr>
        <w:t>Validování metod a postupů fyzikálně chemických zkoušek a odběrů vzorků</w:t>
      </w:r>
    </w:p>
    <w:p>
      <w:pPr>
        <w:pStyle w:val="P24"/>
        <w:framePr w:w="6713" w:h="376" w:hRule="exact" w:wrap="none" w:vAnchor="page" w:hAnchor="margin" w:x="45" w:y="10765"/>
        <w:rPr>
          <w:rStyle w:val="C3"/>
          <w:rtl w:val="0"/>
        </w:rPr>
      </w:pPr>
    </w:p>
    <w:p>
      <w:pPr>
        <w:pStyle w:val="P25"/>
        <w:framePr w:w="6661" w:h="249" w:hRule="exact" w:wrap="none" w:vAnchor="page" w:hAnchor="margin" w:x="71" w:y="10836"/>
        <w:rPr>
          <w:rStyle w:val="C19"/>
          <w:rtl w:val="0"/>
        </w:rPr>
      </w:pPr>
      <w:r>
        <w:rPr>
          <w:rStyle w:val="C19"/>
          <w:rtl w:val="0"/>
        </w:rPr>
        <w:t>Kritéria hodnocení</w:t>
      </w:r>
    </w:p>
    <w:p>
      <w:pPr>
        <w:pStyle w:val="P26"/>
        <w:framePr w:w="3918" w:h="376" w:hRule="exact" w:wrap="none" w:vAnchor="page" w:hAnchor="margin" w:x="6803" w:y="10765"/>
        <w:rPr>
          <w:rStyle w:val="C3"/>
          <w:rtl w:val="0"/>
        </w:rPr>
      </w:pPr>
    </w:p>
    <w:p>
      <w:pPr>
        <w:pStyle w:val="P27"/>
        <w:framePr w:w="3836" w:h="249" w:hRule="exact" w:wrap="none" w:vAnchor="page" w:hAnchor="margin" w:x="6859" w:y="10836"/>
        <w:rPr>
          <w:rStyle w:val="C20"/>
          <w:rtl w:val="0"/>
        </w:rPr>
      </w:pPr>
      <w:r>
        <w:rPr>
          <w:rStyle w:val="C20"/>
          <w:rtl w:val="0"/>
        </w:rPr>
        <w:t>Způsoby ověření</w:t>
      </w:r>
    </w:p>
    <w:p>
      <w:pPr>
        <w:pStyle w:val="P12"/>
        <w:framePr w:w="6710" w:h="376" w:hRule="exact" w:wrap="none" w:vAnchor="page" w:hAnchor="margin" w:x="45" w:y="11141"/>
        <w:rPr>
          <w:rStyle w:val="C3"/>
          <w:rtl w:val="0"/>
        </w:rPr>
      </w:pPr>
    </w:p>
    <w:p>
      <w:pPr>
        <w:pStyle w:val="P13"/>
        <w:framePr w:w="6658" w:h="249" w:hRule="exact" w:wrap="none" w:vAnchor="page" w:hAnchor="margin" w:x="71" w:y="11197"/>
        <w:rPr>
          <w:rStyle w:val="C11"/>
          <w:rtl w:val="0"/>
        </w:rPr>
      </w:pPr>
      <w:r>
        <w:rPr>
          <w:rStyle w:val="C11"/>
          <w:rtl w:val="0"/>
        </w:rPr>
        <w:t>a) Uvést přehled validačních metod a parametrů validace</w:t>
      </w:r>
    </w:p>
    <w:p>
      <w:pPr>
        <w:pStyle w:val="P28"/>
        <w:framePr w:w="3921" w:h="376" w:hRule="exact" w:wrap="none" w:vAnchor="page" w:hAnchor="margin" w:x="6800" w:y="11141"/>
        <w:rPr>
          <w:rStyle w:val="C3"/>
          <w:rtl w:val="0"/>
        </w:rPr>
      </w:pPr>
    </w:p>
    <w:p>
      <w:pPr>
        <w:pStyle w:val="P29"/>
        <w:framePr w:w="3839" w:h="249" w:hRule="exact" w:wrap="none" w:vAnchor="page" w:hAnchor="margin" w:x="6856" w:y="11197"/>
        <w:rPr>
          <w:rStyle w:val="C21"/>
          <w:rtl w:val="0"/>
        </w:rPr>
      </w:pPr>
      <w:r>
        <w:rPr>
          <w:rStyle w:val="C21"/>
          <w:rtl w:val="0"/>
        </w:rPr>
        <w:t>Ústní ověření</w:t>
      </w:r>
    </w:p>
    <w:p>
      <w:pPr>
        <w:pStyle w:val="P16"/>
        <w:framePr w:w="6710" w:h="376" w:hRule="exact" w:wrap="none" w:vAnchor="page" w:hAnchor="margin" w:x="45" w:y="11518"/>
        <w:rPr>
          <w:rStyle w:val="C3"/>
          <w:rtl w:val="0"/>
        </w:rPr>
      </w:pPr>
    </w:p>
    <w:p>
      <w:pPr>
        <w:pStyle w:val="P17"/>
        <w:framePr w:w="6658" w:h="249" w:hRule="exact" w:wrap="none" w:vAnchor="page" w:hAnchor="margin" w:x="71" w:y="11574"/>
        <w:rPr>
          <w:rStyle w:val="C13"/>
          <w:rtl w:val="0"/>
        </w:rPr>
      </w:pPr>
      <w:r>
        <w:rPr>
          <w:rStyle w:val="C13"/>
          <w:rtl w:val="0"/>
        </w:rPr>
        <w:t>b) Objasnit význam odhadu nejistoty měření a jeho stanovení</w:t>
      </w:r>
    </w:p>
    <w:p>
      <w:pPr>
        <w:pStyle w:val="P30"/>
        <w:framePr w:w="3921" w:h="376" w:hRule="exact" w:wrap="none" w:vAnchor="page" w:hAnchor="margin" w:x="6800" w:y="11518"/>
        <w:rPr>
          <w:rStyle w:val="C3"/>
          <w:rtl w:val="0"/>
        </w:rPr>
      </w:pPr>
    </w:p>
    <w:p>
      <w:pPr>
        <w:pStyle w:val="P31"/>
        <w:framePr w:w="3839" w:h="249" w:hRule="exact" w:wrap="none" w:vAnchor="page" w:hAnchor="margin" w:x="6856" w:y="11574"/>
        <w:rPr>
          <w:rStyle w:val="C22"/>
          <w:rtl w:val="0"/>
        </w:rPr>
      </w:pPr>
      <w:r>
        <w:rPr>
          <w:rStyle w:val="C22"/>
          <w:rtl w:val="0"/>
        </w:rPr>
        <w:t>Ústní ověření</w:t>
      </w:r>
    </w:p>
    <w:p>
      <w:pPr>
        <w:pStyle w:val="P12"/>
        <w:framePr w:w="6710" w:h="376" w:hRule="exact" w:wrap="none" w:vAnchor="page" w:hAnchor="margin" w:x="45" w:y="11894"/>
        <w:rPr>
          <w:rStyle w:val="C3"/>
          <w:rtl w:val="0"/>
        </w:rPr>
      </w:pPr>
    </w:p>
    <w:p>
      <w:pPr>
        <w:pStyle w:val="P13"/>
        <w:framePr w:w="6658" w:h="249" w:hRule="exact" w:wrap="none" w:vAnchor="page" w:hAnchor="margin" w:x="71" w:y="11950"/>
        <w:rPr>
          <w:rStyle w:val="C11"/>
          <w:rtl w:val="0"/>
        </w:rPr>
      </w:pPr>
      <w:r>
        <w:rPr>
          <w:rStyle w:val="C11"/>
          <w:rtl w:val="0"/>
        </w:rPr>
        <w:t>c) Provést validaci zadané zkušební metody na zadaném souboru dat</w:t>
      </w:r>
    </w:p>
    <w:p>
      <w:pPr>
        <w:pStyle w:val="P28"/>
        <w:framePr w:w="3921" w:h="376" w:hRule="exact" w:wrap="none" w:vAnchor="page" w:hAnchor="margin" w:x="6800" w:y="11894"/>
        <w:rPr>
          <w:rStyle w:val="C3"/>
          <w:rtl w:val="0"/>
        </w:rPr>
      </w:pPr>
    </w:p>
    <w:p>
      <w:pPr>
        <w:pStyle w:val="P29"/>
        <w:framePr w:w="3839" w:h="249" w:hRule="exact" w:wrap="none" w:vAnchor="page" w:hAnchor="margin" w:x="6856" w:y="11950"/>
        <w:rPr>
          <w:rStyle w:val="C21"/>
          <w:rtl w:val="0"/>
        </w:rPr>
      </w:pPr>
      <w:r>
        <w:rPr>
          <w:rStyle w:val="C21"/>
          <w:rtl w:val="0"/>
        </w:rPr>
        <w:t>Praktické předvedení</w:t>
      </w:r>
    </w:p>
    <w:p>
      <w:pPr>
        <w:pStyle w:val="P16"/>
        <w:framePr w:w="6710" w:h="376" w:hRule="exact" w:wrap="none" w:vAnchor="page" w:hAnchor="margin" w:x="45" w:y="12270"/>
        <w:rPr>
          <w:rStyle w:val="C3"/>
          <w:rtl w:val="0"/>
        </w:rPr>
      </w:pPr>
    </w:p>
    <w:p>
      <w:pPr>
        <w:pStyle w:val="P17"/>
        <w:framePr w:w="6658" w:h="249" w:hRule="exact" w:wrap="none" w:vAnchor="page" w:hAnchor="margin" w:x="71" w:y="12326"/>
        <w:rPr>
          <w:rStyle w:val="C13"/>
          <w:rtl w:val="0"/>
        </w:rPr>
      </w:pPr>
      <w:r>
        <w:rPr>
          <w:rStyle w:val="C13"/>
          <w:rtl w:val="0"/>
        </w:rPr>
        <w:t>d) Interpretovat výsledky validace</w:t>
      </w:r>
    </w:p>
    <w:p>
      <w:pPr>
        <w:pStyle w:val="P30"/>
        <w:framePr w:w="3921" w:h="376" w:hRule="exact" w:wrap="none" w:vAnchor="page" w:hAnchor="margin" w:x="6800" w:y="12270"/>
        <w:rPr>
          <w:rStyle w:val="C3"/>
          <w:rtl w:val="0"/>
        </w:rPr>
      </w:pPr>
    </w:p>
    <w:p>
      <w:pPr>
        <w:pStyle w:val="P31"/>
        <w:framePr w:w="3839" w:h="249" w:hRule="exact" w:wrap="none" w:vAnchor="page" w:hAnchor="margin" w:x="6856" w:y="12326"/>
        <w:rPr>
          <w:rStyle w:val="C22"/>
          <w:rtl w:val="0"/>
        </w:rPr>
      </w:pPr>
      <w:r>
        <w:rPr>
          <w:rStyle w:val="C22"/>
          <w:rtl w:val="0"/>
        </w:rPr>
        <w:t>Praktické předvedení</w:t>
      </w:r>
    </w:p>
    <w:p>
      <w:pPr>
        <w:pStyle w:val="P32"/>
        <w:framePr w:w="10710" w:h="248" w:hRule="exact" w:wrap="none" w:vAnchor="page" w:hAnchor="margin" w:x="28" w:y="1276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Chemický technik analytik / chemická technička analytička, 9.9.2026 21:56:16</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646"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896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896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vykonávání pracovních činností této profesní kvalifikace je vyžadována a prokazuje se lékařským potrvrzením (odkaz na povolání v NSP - https://www.nsp.cz/jednotka-prace/chemicky-technik-analytik#zdravotni-zpusobilost).</w:t>
      </w:r>
    </w:p>
    <w:p>
      <w:pPr>
        <w:keepNext w:val="0"/>
        <w:keepLines w:val="0"/>
        <w:framePr w:w="10766" w:h="896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6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Metodické pokyny</w:t>
      </w:r>
    </w:p>
    <w:p>
      <w:pPr>
        <w:keepNext w:val="0"/>
        <w:keepLines w:val="0"/>
        <w:framePr w:w="10766" w:h="896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některých kritérií, zejména spojených s faktickým zacházením s chemickými látkami a pohybem v chemickém provozu je sledováno dodržování předpisů BOZP a PO.</w:t>
      </w:r>
    </w:p>
    <w:p>
      <w:pPr>
        <w:keepNext w:val="0"/>
        <w:keepLines w:val="0"/>
        <w:framePr w:w="10766" w:h="896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realizaci zkoušky profesní kvalifikace je preferováno ověřování znalostí a dovedností v rámci řešení zpracování komplexního úkolu.</w:t>
      </w:r>
    </w:p>
    <w:p>
      <w:pPr>
        <w:keepNext w:val="0"/>
        <w:keepLines w:val="0"/>
        <w:framePr w:w="10766" w:h="896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Zejména se jedná o:</w:t>
      </w:r>
    </w:p>
    <w:p>
      <w:pPr>
        <w:keepNext w:val="0"/>
        <w:keepLines w:val="0"/>
        <w:framePr w:w="10766" w:h="896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prokázání schopnosti práce s chemickou legislativou a dalšími normami,</w:t>
      </w:r>
    </w:p>
    <w:p>
      <w:pPr>
        <w:keepNext w:val="0"/>
        <w:keepLines w:val="0"/>
        <w:framePr w:w="10766" w:h="896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práci s technickou dokumentací,</w:t>
      </w:r>
    </w:p>
    <w:p>
      <w:pPr>
        <w:keepNext w:val="0"/>
        <w:keepLines w:val="0"/>
        <w:framePr w:w="10766" w:h="896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analýzu, zpracování a evidenci příslušné dokumentace,</w:t>
      </w:r>
    </w:p>
    <w:p>
      <w:pPr>
        <w:keepNext w:val="0"/>
        <w:keepLines w:val="0"/>
        <w:framePr w:w="10766" w:h="896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přípravu, zpracování a vyhodnocování zadaných chemicko-technologických analýz,</w:t>
      </w:r>
    </w:p>
    <w:p>
      <w:pPr>
        <w:keepNext w:val="0"/>
        <w:keepLines w:val="0"/>
        <w:framePr w:w="10766" w:h="896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realizaci a validaci jednotlivých metod a postupů fyzikálně-chemických zkoušek.</w:t>
      </w:r>
    </w:p>
    <w:p>
      <w:pPr>
        <w:keepNext w:val="0"/>
        <w:keepLines w:val="0"/>
        <w:framePr w:w="10766" w:h="896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6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 odborných kompetencí Orientace v platné legislativě vztahující se k prováděným zkouškám v chemii, kritérium a); Vedení stanovených záznamů v listinné nebo elektronické podobě nebo vytváření vlastní dokumentace, kriterium b), d), autorizovaná osoba zadá laboratorní zkoušku.</w:t>
      </w:r>
    </w:p>
    <w:p>
      <w:pPr>
        <w:keepNext w:val="0"/>
        <w:keepLines w:val="0"/>
        <w:framePr w:w="10766" w:h="896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 odborné kompetence Orientace v platné legislativě vztahující se k prováděným zkouškám v chemii, kritérium c), autorizovaná osoba zadá nebezpečnou chemickou látku.</w:t>
      </w:r>
    </w:p>
    <w:p>
      <w:pPr>
        <w:keepNext w:val="0"/>
        <w:keepLines w:val="0"/>
        <w:framePr w:w="10766" w:h="896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 odborné kompetence Provádění odběru vzorků a měření fyzikálně-chemických veličin při odběru vzorku, kritérium b), vzorek zadá autorizovaná osoba.</w:t>
      </w:r>
    </w:p>
    <w:p>
      <w:pPr>
        <w:keepNext w:val="0"/>
        <w:keepLines w:val="0"/>
        <w:framePr w:w="10766" w:h="896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 odborné kompetence Provádění fyzikálně-chemických zkoušek a vyhodnocování výsledků zkoušek, kriterium a), dokumentaci zadá autorizovaná osoba. U odborné kompetence Validování metod a postupů fyzikálně-chemickýh zkoušek a odběrů vzorků, kriterium c), zadání připraví autorizovaná osoba.</w:t>
      </w:r>
    </w:p>
    <w:p>
      <w:pPr>
        <w:keepNext w:val="0"/>
        <w:keepLines w:val="0"/>
        <w:framePr w:w="10766" w:h="896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 odborné kompetence Navrhování metod a postupů při odběru vzorků a fyzikálně-chemických zkouškách, kriterium a), b), určí chemickou látku, která bude předmětem ověřování autorizovaná osoba.</w:t>
      </w:r>
    </w:p>
    <w:p>
      <w:pPr>
        <w:keepNext w:val="0"/>
        <w:keepLines w:val="0"/>
        <w:framePr w:w="10766" w:h="896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6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kritérií hodnocení formou praktického předvedení je třeba přihlížet především k bezpečnému provádění všech úkonů, ke kvalitě zpracování zadaného úkolu, dodržení jednotlivých postupů a kvalitě výstupu.</w:t>
      </w:r>
    </w:p>
    <w:p>
      <w:pPr>
        <w:keepNext w:val="0"/>
        <w:keepLines w:val="0"/>
        <w:framePr w:w="10766" w:h="896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 případě ověřování kritérií způsobem písemné a ústní ověření uchazeč vypracuje písemnou zkoušku a ústně doplní či dovysvětlí daná kritéria.</w:t>
      </w:r>
    </w:p>
    <w:p>
      <w:pPr>
        <w:pStyle w:val="P33"/>
        <w:framePr w:w="10766" w:h="1837" w:hRule="exact" w:wrap="none" w:vAnchor="page" w:hAnchor="margin" w:x="0" w:y="12027"/>
        <w:rPr>
          <w:rStyle w:val="C3"/>
          <w:rtl w:val="0"/>
        </w:rPr>
      </w:pPr>
    </w:p>
    <w:p>
      <w:pPr>
        <w:pStyle w:val="P35"/>
        <w:framePr w:w="10710" w:h="340" w:hRule="exact" w:wrap="none" w:vAnchor="page" w:hAnchor="margin" w:x="28" w:y="12027"/>
        <w:rPr>
          <w:rStyle w:val="C25"/>
          <w:rtl w:val="0"/>
        </w:rPr>
      </w:pPr>
      <w:r>
        <w:rPr>
          <w:rStyle w:val="C25"/>
          <w:rtl w:val="0"/>
        </w:rPr>
        <w:t>Výsledné hodnocení</w:t>
      </w:r>
    </w:p>
    <w:p>
      <w:pPr>
        <w:keepNext w:val="0"/>
        <w:keepLines w:val="0"/>
        <w:framePr w:w="10766" w:h="1497" w:hRule="exact" w:wrap="none" w:vAnchor="page" w:hAnchor="margin" w:x="0" w:y="123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pro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4091"/>
        <w:rPr>
          <w:rStyle w:val="C3"/>
          <w:rtl w:val="0"/>
        </w:rPr>
      </w:pPr>
    </w:p>
    <w:p>
      <w:pPr>
        <w:pStyle w:val="P35"/>
        <w:framePr w:w="10710" w:h="340" w:hRule="exact" w:wrap="none" w:vAnchor="page" w:hAnchor="margin" w:x="28" w:y="14091"/>
        <w:rPr>
          <w:rStyle w:val="C25"/>
          <w:rtl w:val="0"/>
        </w:rPr>
      </w:pPr>
      <w:r>
        <w:rPr>
          <w:rStyle w:val="C25"/>
          <w:rtl w:val="0"/>
        </w:rPr>
        <w:t>Počet zkoušejících</w:t>
      </w:r>
    </w:p>
    <w:p>
      <w:pPr>
        <w:keepNext w:val="0"/>
        <w:keepLines w:val="0"/>
        <w:framePr w:w="10766" w:h="1036" w:hRule="exact" w:wrap="none" w:vAnchor="page" w:hAnchor="margin" w:x="0" w:y="1443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Chemický technik analytik / chemická technička analytička, 9.9.2026 21:56:16</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361"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81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81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814"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chemie a alespoň 5 let odborné praxe v chemické laboratoři.</w:t>
      </w:r>
    </w:p>
    <w:p>
      <w:pPr>
        <w:keepNext w:val="0"/>
        <w:keepLines w:val="1"/>
        <w:framePr w:w="10766" w:h="7814"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chemie a alespoň 5 let odborné praxe v chemické laboratoři nebo ve funkci učitele odborného výcviku (chemické laboratorní činnosti).</w:t>
      </w:r>
    </w:p>
    <w:p>
      <w:pPr>
        <w:keepNext w:val="0"/>
        <w:keepLines w:val="1"/>
        <w:framePr w:w="10766" w:h="7814"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oboru chemie a alespoň 5 let odborné praxe v chemické laboratoři nebo ve funkci učitele odborného výcviku (chemické laboratorní činnosti).</w:t>
      </w:r>
    </w:p>
    <w:p>
      <w:pPr>
        <w:keepNext w:val="0"/>
        <w:keepLines w:val="1"/>
        <w:framePr w:w="10766" w:h="7814"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v chemickém oboru a alespoň 5 let odborné praxe v chemické laboratoři nebo ve funkci učitele odborných předmětů nebo ve funkci učitele odborného výcviku (chemické laboratorní činnosti).</w:t>
      </w:r>
    </w:p>
    <w:p>
      <w:pPr>
        <w:keepNext w:val="0"/>
        <w:keepLines w:val="1"/>
        <w:framePr w:w="10766" w:h="7814"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28-034-M Chemický technik analytik / chemická technička analytička a střední vzdělání s maturitní zkouškou a alespoň 5 let odborné praxe v chemické laboratoři.</w:t>
      </w:r>
    </w:p>
    <w:p>
      <w:pPr>
        <w:keepNext w:val="0"/>
        <w:keepLines w:val="0"/>
        <w:framePr w:w="10766" w:h="781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81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814"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7814"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781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81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781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81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Chemický technik analytik / chemická technička analytička, 9.9.2026 21:56:16</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874"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853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autorizaci předkládá autorizujícímu orgánu soubor zadání pro ověřování jednotlivých kompetencí uvedených v hodnoticím standardu spolu se seznamem potřebného vybavení pro jednotlivá zadání.</w:t>
      </w:r>
    </w:p>
    <w:p>
      <w:pPr>
        <w:keepNext w:val="0"/>
        <w:keepLines w:val="0"/>
        <w:framePr w:w="10766" w:h="853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dle tohoto hodnoticího standardu bude třeba, aby ověřování probíhalo v laboratorních podmínkách ev. v reálném provozu pro odběr vzorků. K dispozici jsou nutné příslušné chemické látky a vybavení potřebné k provedení zadaných úkolů.</w:t>
      </w:r>
    </w:p>
    <w:p>
      <w:pPr>
        <w:keepNext w:val="0"/>
        <w:keepLines w:val="0"/>
        <w:framePr w:w="10766" w:h="853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Mezi standardní vybavení chemických laboratoří patří: </w:t>
      </w:r>
    </w:p>
    <w:p>
      <w:pPr>
        <w:keepNext w:val="0"/>
        <w:keepLines w:val="0"/>
        <w:framePr w:w="10766" w:h="853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stoly </w:t>
      </w:r>
    </w:p>
    <w:p>
      <w:pPr>
        <w:keepNext w:val="0"/>
        <w:keepLines w:val="0"/>
        <w:framePr w:w="10766" w:h="853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rozvod plynu, vody a elektřiny </w:t>
      </w:r>
    </w:p>
    <w:p>
      <w:pPr>
        <w:keepNext w:val="0"/>
        <w:keepLines w:val="0"/>
        <w:framePr w:w="10766" w:h="853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digestoř </w:t>
      </w:r>
    </w:p>
    <w:p>
      <w:pPr>
        <w:keepNext w:val="0"/>
        <w:keepLines w:val="0"/>
        <w:framePr w:w="10766" w:h="853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zařízení na výrobu destilované vody</w:t>
      </w:r>
    </w:p>
    <w:p>
      <w:pPr>
        <w:keepNext w:val="0"/>
        <w:keepLines w:val="0"/>
        <w:framePr w:w="10766" w:h="853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váhy</w:t>
      </w:r>
    </w:p>
    <w:p>
      <w:pPr>
        <w:keepNext w:val="0"/>
        <w:keepLines w:val="0"/>
        <w:framePr w:w="10766" w:h="853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pece</w:t>
      </w:r>
    </w:p>
    <w:p>
      <w:pPr>
        <w:keepNext w:val="0"/>
        <w:keepLines w:val="0"/>
        <w:framePr w:w="10766" w:h="853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sušárny</w:t>
      </w:r>
    </w:p>
    <w:p>
      <w:pPr>
        <w:keepNext w:val="0"/>
        <w:keepLines w:val="0"/>
        <w:framePr w:w="10766" w:h="853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odpovídající vzduchotechnika </w:t>
      </w:r>
    </w:p>
    <w:p>
      <w:pPr>
        <w:keepNext w:val="0"/>
        <w:keepLines w:val="0"/>
        <w:framePr w:w="10766" w:h="853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Přístrojové vybavení laboratoře instrumentální analytické chemie: </w:t>
      </w:r>
    </w:p>
    <w:p>
      <w:pPr>
        <w:keepNext w:val="0"/>
        <w:keepLines w:val="0"/>
        <w:framePr w:w="10766" w:h="853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plynový chromatograf </w:t>
      </w:r>
    </w:p>
    <w:p>
      <w:pPr>
        <w:keepNext w:val="0"/>
        <w:keepLines w:val="0"/>
        <w:framePr w:w="10766" w:h="853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kapalinový chromatograf </w:t>
      </w:r>
    </w:p>
    <w:p>
      <w:pPr>
        <w:keepNext w:val="0"/>
        <w:keepLines w:val="0"/>
        <w:framePr w:w="10766" w:h="853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atomový absorpční spektrometr </w:t>
      </w:r>
    </w:p>
    <w:p>
      <w:pPr>
        <w:keepNext w:val="0"/>
        <w:keepLines w:val="0"/>
        <w:framePr w:w="10766" w:h="853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spektrofotometry </w:t>
      </w:r>
    </w:p>
    <w:p>
      <w:pPr>
        <w:keepNext w:val="0"/>
        <w:keepLines w:val="0"/>
        <w:framePr w:w="10766" w:h="853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pH metry</w:t>
      </w:r>
    </w:p>
    <w:p>
      <w:pPr>
        <w:keepNext w:val="0"/>
        <w:keepLines w:val="0"/>
        <w:framePr w:w="10766" w:h="853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refraktometry </w:t>
      </w:r>
    </w:p>
    <w:p>
      <w:pPr>
        <w:keepNext w:val="0"/>
        <w:keepLines w:val="0"/>
        <w:framePr w:w="10766" w:h="853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konduktometry a další </w:t>
      </w:r>
    </w:p>
    <w:p>
      <w:pPr>
        <w:keepNext w:val="0"/>
        <w:keepLines w:val="0"/>
        <w:framePr w:w="10766" w:h="853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Místnost či učebnu pro vykonání písemné části zkoušky</w:t>
      </w:r>
    </w:p>
    <w:p>
      <w:pPr>
        <w:keepNext w:val="0"/>
        <w:keepLines w:val="0"/>
        <w:framePr w:w="10766" w:h="853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PC s přístupem k internetu a příslušným softwarovým vybavením</w:t>
      </w:r>
    </w:p>
    <w:p>
      <w:pPr>
        <w:keepNext w:val="0"/>
        <w:keepLines w:val="0"/>
        <w:framePr w:w="10766" w:h="853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Dokumentace - standardní operační postup pro konkrétní laboratorní zkoušku, technická dokumentace</w:t>
      </w:r>
    </w:p>
    <w:p>
      <w:pPr>
        <w:keepNext w:val="0"/>
        <w:keepLines w:val="0"/>
        <w:framePr w:w="10766" w:h="853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Chemická legislativa v platném znění</w:t>
      </w:r>
    </w:p>
    <w:p>
      <w:pPr>
        <w:keepNext w:val="0"/>
        <w:keepLines w:val="0"/>
        <w:framePr w:w="10766" w:h="853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53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853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53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11255"/>
        <w:rPr>
          <w:rStyle w:val="C3"/>
          <w:rtl w:val="0"/>
        </w:rPr>
      </w:pPr>
    </w:p>
    <w:p>
      <w:pPr>
        <w:pStyle w:val="P35"/>
        <w:framePr w:w="10710" w:h="340" w:hRule="exact" w:wrap="none" w:vAnchor="page" w:hAnchor="margin" w:x="28" w:y="11255"/>
        <w:rPr>
          <w:rStyle w:val="C25"/>
          <w:rtl w:val="0"/>
        </w:rPr>
      </w:pPr>
      <w:r>
        <w:rPr>
          <w:rStyle w:val="C25"/>
          <w:rtl w:val="0"/>
        </w:rPr>
        <w:t>Doba přípravy na zkoušku</w:t>
      </w:r>
    </w:p>
    <w:p>
      <w:pPr>
        <w:keepNext w:val="0"/>
        <w:keepLines w:val="0"/>
        <w:framePr w:w="10766" w:h="806" w:hRule="exact" w:wrap="none" w:vAnchor="page" w:hAnchor="margin" w:x="0" w:y="1159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60 minut. Do doby přípravy na zkoušku se nezapočítává doba na seznámení uchazeče s pracovištěm a s požadavky BOZP a PO.</w:t>
      </w:r>
    </w:p>
    <w:p>
      <w:pPr>
        <w:pStyle w:val="P33"/>
        <w:framePr w:w="10766" w:h="1376" w:hRule="exact" w:wrap="none" w:vAnchor="page" w:hAnchor="margin" w:x="0" w:y="12628"/>
        <w:rPr>
          <w:rStyle w:val="C3"/>
          <w:rtl w:val="0"/>
        </w:rPr>
      </w:pPr>
    </w:p>
    <w:p>
      <w:pPr>
        <w:pStyle w:val="P35"/>
        <w:framePr w:w="10710" w:h="340" w:hRule="exact" w:wrap="none" w:vAnchor="page" w:hAnchor="margin" w:x="28" w:y="12628"/>
        <w:rPr>
          <w:rStyle w:val="C25"/>
          <w:rtl w:val="0"/>
        </w:rPr>
      </w:pPr>
      <w:r>
        <w:rPr>
          <w:rStyle w:val="C25"/>
          <w:rtl w:val="0"/>
        </w:rPr>
        <w:t>Doba pro vykonání zkoušky</w:t>
      </w:r>
    </w:p>
    <w:p>
      <w:pPr>
        <w:keepNext w:val="0"/>
        <w:keepLines w:val="0"/>
        <w:framePr w:w="10766" w:h="1036" w:hRule="exact" w:wrap="none" w:vAnchor="page" w:hAnchor="margin" w:x="0" w:y="1296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5 až 6 hodin (hodinou se rozumí 60 minut). Zkouška může být rozložena do více dnů. Doba trvání písemné části zkoušky jednoho uchazeče je 60 minut..</w:t>
      </w:r>
    </w:p>
    <w:p>
      <w:pPr>
        <w:pStyle w:val="P21"/>
        <w:framePr w:w="7654" w:h="331" w:hRule="exact" w:wrap="none" w:vAnchor="page" w:hAnchor="margin" w:x="28" w:y="15940"/>
        <w:rPr>
          <w:rStyle w:val="C16"/>
          <w:rtl w:val="0"/>
        </w:rPr>
      </w:pPr>
      <w:r>
        <w:rPr>
          <w:rStyle w:val="C16"/>
          <w:rtl w:val="0"/>
        </w:rPr>
        <w:t>Chemický technik analytik / chemická technička analytička, 9.9.2026 21:56:16</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chemii,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standardu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průmyslová škola chemická Pardubice</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Synthesia, a. s., Pardubice</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Chemický technik analytik / chemická technička analytička, 9.9.2026 21:56:16</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2476E2D0"/>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0E40EBD0"/>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