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D4F65" Type="http://schemas.openxmlformats.org/officeDocument/2006/relationships/officeDocument" Target="/word/document.xml" /><Relationship Id="coreR312D4F65" Type="http://schemas.openxmlformats.org/package/2006/relationships/metadata/core-properties" Target="/docProps/core.xml" /><Relationship Id="customR312D4F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18.10.2026 19:34:05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18.10.2026 19:34:05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18.10.2026 19:34:05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