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A5A728" Type="http://schemas.openxmlformats.org/officeDocument/2006/relationships/officeDocument" Target="/word/document.xml" /><Relationship Id="coreR78A5A728" Type="http://schemas.openxmlformats.org/package/2006/relationships/metadata/core-properties" Target="/docProps/core.xml" /><Relationship Id="customR78A5A7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skleněné bižuterie (kód: 28-018-H)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skleněné bižuterie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pro zhotovování skleněné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a způsoby zpracování skleněné bižuterie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povrchových úprav a zušlechťovacích technik při výrobě skleněné bižuterie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bižuterie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a strojů při výrobě skleněné a kovové bižuterie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kvality bižuterních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skleněné bižuterie, 9.9.2026 19:23:31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bižuterie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rozbor parametrů (druh a množství materiálu) uvedených v předloženém výrobním výkresu nebo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výkresovou a technickou dokumentaci pro výrobu bižuterie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technologických podmínek pro zhotovování skleněné bižuterie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Zdůvodnit nutnost dodržování zásad BOZP a PO a používání ochranných pracovních pomůcek při práci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materiál, nástroje a pomůcky podle výrobního předpisu nebo vzorku, zkontrolovat funkčnost připravených nástrojů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Zvolit postup práce pro zhotovení skleněné bižuterie podle výrobní dokumentace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Zvolit vhodný druh tyčoviny pro konkrétní výrobek</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Vysvětlit postup při temperovaní výrobků</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Výroba a způsoby zpracování skleněné bižuterie</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Popsat a předvést techniku zpracování skleněné bižuterie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Popsat výrobu zadaného bižuterního výrobku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Popsat tvary a barvy skleněných kamenů na předložených výrobcích</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Popsat a předvést techniku návleku jednořadého a víceřadého bižuterného výrobku</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Praktické předvedení a 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Provádění povrchových úprav a zušlechťovacích technik při výrobě skleněné bižuterie</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Popsat principy techniky mechanického obrušování, odmaštění a leštění, včetně chemického a tepelného, na předloženém vzorku</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Popsat a vysvětlit principy techniky povrchového zušlechťování skleněné bižuterie</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Písemné a ústní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Uvést princip dekorativních úprav na 5 předložených vzorcích skleněné bižuterie</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w:t>
      </w:r>
    </w:p>
    <w:p>
      <w:pPr>
        <w:pStyle w:val="P32"/>
        <w:framePr w:w="10710" w:h="248" w:hRule="exact" w:wrap="none" w:vAnchor="page" w:hAnchor="margin" w:x="28" w:y="14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skleněné bižuterie, 9.9.2026 19:23:31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jednotlivých dílů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techniku ketlování, svěšování, lepení, montáž mechanik u konkrétního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počty kusů skleněné bižuterie ve starších jednotkách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Sestavit a zkompletovat tři bižuterní výrobky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vady při ketlování a lepení a uvést jejich příčiny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zařízení a strojů při výrobě skleněné a kovové bižuterie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obsluhu a předvést provádění běžné údržby konkrétního zařízení a stroje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toto kritérium.</w:t>
      </w:r>
    </w:p>
    <w:p>
      <w:pPr>
        <w:pStyle w:val="P23"/>
        <w:framePr w:w="10710" w:h="340" w:hRule="exact" w:wrap="none" w:vAnchor="page" w:hAnchor="margin" w:x="28" w:y="7226"/>
        <w:rPr>
          <w:rStyle w:val="C18"/>
          <w:rtl w:val="0"/>
        </w:rPr>
      </w:pPr>
      <w:r>
        <w:rPr>
          <w:rStyle w:val="C18"/>
          <w:rtl w:val="0"/>
        </w:rPr>
        <w:t>Kontrola kvality bižuterních výrobků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Uvést způsoby balení a expedice polotovarů a hotových výrobků</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Provést vizuální kontrolu, určit vady výrobků na 5 předložených vzorcích</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89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skleněné bižuterie, 9.9.2026 19:23:31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https://www.nsp.cz/jednotka-prace/vyrobce-sklenene-bizuteri#zdravotni-zpusobilost).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zkoušeného uchazeče vykonávat pracovní činnosti v určitém úseku bižuterní výroby.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různých druhů bižuterních výrobků (vinuté perle, mačkané korále, výrobky vinuté a tažené na kahanu, minimálně 3 - maximálně 5 kusů) podle zaměření a místa konání zkoušky, typy pracovních operací (seznam ve formě názvů pracovních operací), výrobní, výkresovou a technickou dokumentaci, vzorky materiálů a umožní uchazeči se s tímto seznámit v předstihu (minimálně 2 týdny) před zkouškou.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Obsluha zařízení a strojů při výrobě skleněné a kovové bižuterie</w:t>
      </w:r>
      <w:r>
        <w:rPr>
          <w:rFonts w:ascii="Arial" w:cs="Arial" w:hAnsi="Arial" w:eastAsia="Arial"/>
          <w:b w:val="0"/>
          <w:i w:val="0"/>
          <w:caps w:val="0"/>
          <w:strike w:val="0"/>
          <w:noProof w:val="0"/>
          <w:vanish w:val="0"/>
          <w:color w:val="auto"/>
          <w:sz w:val="20"/>
          <w:u w:val="none"/>
          <w:shd w:val="clear" w:color="auto" w:fill="auto"/>
          <w:vertAlign w:val="baseline"/>
          <w:lang/>
        </w:rPr>
        <w:t xml:space="preserve"> bude běžná údržba zařízení a stroje provedena na ručním a nožním lisu a kahanu.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 Uchazeč písemně popíše a vysvětlí uvedené techniky při výrobě skleněné bižuterie zadané v kritériích hodnocení a ústně vlastními slovy doplní detaily.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používají ve výrobě.</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výrobků, estetická stránka výrobku a manuální zručnost; dále se posuzuje hospodárné využití surovin a bezpečné provádění všech úkonů.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2072"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732"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skleněné bižuterie, 9.9.2026 19:23:31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bižuterie a střední vzdělání s maturitní zkouškou a alespoň 5 let odborné praxe v oblasti bižuterní výroby nebo ve funkci učitele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technologie skla a alespoň 5 let odborné praxe v oblasti bižuterní výroby nebo ve funkci učitele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chemie silikátů a alespoň 5 let odborné praxe v oblasti bižuterní výroby nebo ve funkci učitele praktického vyučování nebo odborného výcviku v oblasti bižuterní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technologie silikátů se zaměřením na technologii skla nebo strojní technologie sklářských zařízení a alespoň 5 let odborné praxe v oblasti bižuterní výroby, nebo ve funkci učitele odborných předmětů nebo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28-018-H Výrobce/výrobkyně skleněné bižuterie a střední vzdělání s maturitní zkouškou a alespoň 5 let odborné praxe v oblasti bižuterní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skleněné bižuterie, 9.9.2026 19:23:31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a předlohy výrobků - skleněné kameny (minimálně 5 - maximálně 10 kusů), různé bižuterní výrobky (vinuté perle, mačkané korále, výrobky vinuté a tažené na kahanu) podle zaměření AOs a místa konání zkoušky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skleněné bižuterie</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pro výrobu skleněné bižuterie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která je vybavena pracovními stoly, sklářskými kahany, pracovními pomůckami: sklářská cihla, chladicí skleněná vata, nádoba na odpad-broky, různorodé pinzety, nůžky, špachtle, formičky na tvary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a zdobení skleněných figurek – skleněné tyčinky o průměru do 10 mm, různobarevné kompoziční sklo nebo lampové sklo</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•Zdobicí materiály – skleněná drť, skleněné nitě</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•Ketlovací, ploché a štípací kleště, bižuterní mechaniky a spojovací komponenty, navlékací nit nebo lanko, další vybavení dle zaměření AOs a místa konání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nožní lis, kahan</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výrobků s vadami (v minimálním počtu 5 ks) a předlohy bižuterních výrobků (v minimálním počtu 3 ks) podle zaměření a místa konání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(ochranné brýle a sklo)</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52"/>
        <w:rPr>
          <w:rStyle w:val="C3"/>
          <w:rtl w:val="0"/>
        </w:rPr>
      </w:pPr>
    </w:p>
    <w:p>
      <w:pPr>
        <w:pStyle w:val="P35"/>
        <w:framePr w:w="10710" w:h="340" w:hRule="exact" w:wrap="none" w:vAnchor="page" w:hAnchor="margin" w:x="28" w:y="9052"/>
        <w:rPr>
          <w:rStyle w:val="C25"/>
          <w:rtl w:val="0"/>
        </w:rPr>
      </w:pPr>
      <w:r>
        <w:rPr>
          <w:rStyle w:val="C25"/>
          <w:rtl w:val="0"/>
        </w:rPr>
        <w:t>Doba přípravy na zkoušku</w:t>
      </w:r>
    </w:p>
    <w:p>
      <w:pPr>
        <w:keepNext w:val="0"/>
        <w:keepLines w:val="0"/>
        <w:framePr w:w="10766" w:h="806"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pro vykonání zkoušky</w:t>
      </w:r>
    </w:p>
    <w:p>
      <w:pPr>
        <w:keepNext w:val="0"/>
        <w:keepLines w:val="0"/>
        <w:framePr w:w="10766" w:h="1036" w:hRule="exact" w:wrap="none" w:vAnchor="page" w:hAnchor="margin" w:x="0" w:y="107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Výrobce/výrobkyně skleněné bižuterie, 9.9.2026 19:23:31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pStyle w:val="P21"/>
        <w:framePr w:w="7654" w:h="331" w:hRule="exact" w:wrap="none" w:vAnchor="page" w:hAnchor="margin" w:x="28" w:y="15940"/>
        <w:rPr>
          <w:rStyle w:val="C16"/>
          <w:rtl w:val="0"/>
        </w:rPr>
      </w:pPr>
      <w:r>
        <w:rPr>
          <w:rStyle w:val="C16"/>
          <w:rtl w:val="0"/>
        </w:rPr>
        <w:t>Výrobce/výrobkyně skleněné bižuterie, 9.9.2026 19:23:31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8199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3D14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8A17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