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CDA127" Type="http://schemas.openxmlformats.org/officeDocument/2006/relationships/officeDocument" Target="/word/document.xml" /><Relationship Id="coreR3ACDA127" Type="http://schemas.openxmlformats.org/package/2006/relationships/metadata/core-properties" Target="/docProps/core.xml" /><Relationship Id="customR3ACDA1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 kožařská technička technoložka výroby obuvi (kód: 32-016-M)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technolog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polotovarů, materiálů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kožedělnou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standardních technologických postupů a technologických podmínek pro výrobu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výrobních zařízení pro kožedělnou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technického dozoru na pracovištích kožedělné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Kvalitativní zkoušky surovin, materiálů, polotovarů a výrobků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technické a technologické dokumentace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31.7.2026 11:26:16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obuvnických polotovarů, materiálů a obuvi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Posoudit kvalitu obuvnických polotovarů a materiálů, vyhodnotit případné vady a navrhnout způsob jejich zpracování s ohledem na výslednou kvalitu obuvi</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Posoudit kvalitu hotové obuvi, v případě zjištěných nedostatků určit způsob opravy, případně navrhnout zařazení výrobku do nižších kvalitativních tříd</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Posoudit kvalitu reklamované obuvi, zjištěný stav vyhodnotit a navrhnout způsob řešení reklamace formou modelové situace</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Stanovování druhu a množství surovin a materiálů pro kožedělnou výrobu</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a) Určit a pojmenovat předložené materiály, definovat jejich vlastnosti</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Navrhnout suroviny a materiály pro výrobu konkrétního kožedělného výrobku, zdůvodnit jejich výběr</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12"/>
        <w:framePr w:w="6710" w:h="831" w:hRule="exact" w:wrap="none" w:vAnchor="page" w:hAnchor="margin" w:x="45" w:y="11329"/>
        <w:rPr>
          <w:rStyle w:val="C3"/>
          <w:rtl w:val="0"/>
        </w:rPr>
      </w:pPr>
    </w:p>
    <w:p>
      <w:pPr>
        <w:pStyle w:val="P13"/>
        <w:framePr w:w="6658" w:h="704" w:hRule="exact" w:wrap="none" w:vAnchor="page" w:hAnchor="margin" w:x="71" w:y="11385"/>
        <w:rPr>
          <w:rStyle w:val="C11"/>
          <w:rtl w:val="0"/>
        </w:rPr>
      </w:pPr>
      <w:r>
        <w:rPr>
          <w:rStyle w:val="C11"/>
          <w:rtl w:val="0"/>
        </w:rPr>
        <w:t>c) Stanovit na základě technologické dokumentace materiály potřebné pro zhotovení konkrétního výrobku a vypočítat jejich spotřebu pro daný objem kožedělné výroby</w:t>
      </w:r>
    </w:p>
    <w:p>
      <w:pPr>
        <w:pStyle w:val="P28"/>
        <w:framePr w:w="3921" w:h="831" w:hRule="exact" w:wrap="none" w:vAnchor="page" w:hAnchor="margin" w:x="6800" w:y="11329"/>
        <w:rPr>
          <w:rStyle w:val="C3"/>
          <w:rtl w:val="0"/>
        </w:rPr>
      </w:pPr>
    </w:p>
    <w:p>
      <w:pPr>
        <w:pStyle w:val="P29"/>
        <w:framePr w:w="3839" w:h="704" w:hRule="exact" w:wrap="none" w:vAnchor="page" w:hAnchor="margin" w:x="6856" w:y="11385"/>
        <w:rPr>
          <w:rStyle w:val="C21"/>
          <w:rtl w:val="0"/>
        </w:rPr>
      </w:pPr>
      <w:r>
        <w:rPr>
          <w:rStyle w:val="C21"/>
          <w:rtl w:val="0"/>
        </w:rPr>
        <w:t>Praktické předvedení a ústní ověření</w:t>
      </w:r>
    </w:p>
    <w:p>
      <w:pPr>
        <w:pStyle w:val="P32"/>
        <w:framePr w:w="10710" w:h="248" w:hRule="exact" w:wrap="none" w:vAnchor="page" w:hAnchor="margin" w:x="28" w:y="12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31.7.2026 11:26:16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standardních technologických postupů a technologických podmínek pro výrobu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jednotlivé způsoby výroby obuvi, popsat jejich hlavní charakteristiké znaky a technologické podmínky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technologický postup pro výrobu konkrétní obuvi, charakterizovat kritická místa ve výrobním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navržený technologický postup z hlediska využitelnosti dostupných materiálů a zajištění požadované kvality obuvi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Stanovit alternativní technologický postup a technologické podmínky pro výrobu obuvi při použití náhradních materiálů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standardní technologický postup ekologické likvidace kožedělného odpadu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Stanovování výrobních zařízení pro kožedělnou výrobu</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Navrhnout sestavu strojů potřebných ke zhotovení konkrétního kožedělného výrobku, výběr zdůvodnit</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 xml:space="preserve">b) Stanovit na základě  technické a technologické dokumentace výrobní zařízení pro konkrétní kožedělný výrobek</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Stanovit technické a technologické parametry u určených strojů a zařízení používaných při výrobě konkrétního kožedělného výrobku</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Určit podle výkonových norem a denní kapacity dílny počet potřebných strojů pro zhotovení konkrétního kožedělného výrobku</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Provádění technického dozoru na pracovištích kožedělné výroby</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a) Prověřit dodržování technické kázně v technologickém procesu obuvnické výroby, zaujmout stanovisko ke zjištěnému stavu</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Praktické předvedení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b) Zkontrolovat dodržování technických podmínek u vytypovaného obuvnického stroje, v případě zjištění nedostatků navrhnout nápravu</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Praktické předvedení a ústní ověření</w:t>
      </w:r>
    </w:p>
    <w:p>
      <w:pPr>
        <w:pStyle w:val="P12"/>
        <w:framePr w:w="6710" w:h="607" w:hRule="exact" w:wrap="none" w:vAnchor="page" w:hAnchor="margin" w:x="45" w:y="12374"/>
        <w:rPr>
          <w:rStyle w:val="C3"/>
          <w:rtl w:val="0"/>
        </w:rPr>
      </w:pPr>
    </w:p>
    <w:p>
      <w:pPr>
        <w:pStyle w:val="P13"/>
        <w:framePr w:w="6658" w:h="480" w:hRule="exact" w:wrap="none" w:vAnchor="page" w:hAnchor="margin" w:x="71" w:y="12430"/>
        <w:rPr>
          <w:rStyle w:val="C11"/>
          <w:rtl w:val="0"/>
        </w:rPr>
      </w:pPr>
      <w:r>
        <w:rPr>
          <w:rStyle w:val="C11"/>
          <w:rtl w:val="0"/>
        </w:rPr>
        <w:t>c) Posoudit technickou úroveň strojů a zařízení v obuvnickém provozu, zjištěný stav vyhodnotit a navrhnout případné změny</w:t>
      </w:r>
    </w:p>
    <w:p>
      <w:pPr>
        <w:pStyle w:val="P28"/>
        <w:framePr w:w="3921" w:h="607" w:hRule="exact" w:wrap="none" w:vAnchor="page" w:hAnchor="margin" w:x="6800" w:y="12374"/>
        <w:rPr>
          <w:rStyle w:val="C3"/>
          <w:rtl w:val="0"/>
        </w:rPr>
      </w:pPr>
    </w:p>
    <w:p>
      <w:pPr>
        <w:pStyle w:val="P29"/>
        <w:framePr w:w="3839" w:h="480" w:hRule="exact" w:wrap="none" w:vAnchor="page" w:hAnchor="margin" w:x="6856" w:y="12430"/>
        <w:rPr>
          <w:rStyle w:val="C21"/>
          <w:rtl w:val="0"/>
        </w:rPr>
      </w:pPr>
      <w:r>
        <w:rPr>
          <w:rStyle w:val="C21"/>
          <w:rtl w:val="0"/>
        </w:rPr>
        <w:t>Praktické předvedení a ústní ověření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Posoudit technickou úroveň obuvnického provozu z pohledu ochrany životního prostředí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Praktické předvedení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31.7.2026 11:26:16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dodržování technologického postupu ve výrobním procesu kožedělné výroby formou modelové situace včetně dodržování zásad BOZP, zaujmout stanovisko ke zjištěnému stavu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dodržování pracovního postupu u vytypované pracovní operace v kožedělné výrobě, výsledek kontroly vyhodnotit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Kvalitativní zkoušky surovin, materiálů, polotovarů a výrobků v kožedělné výrobě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Vyjmenovat a popsat zkoušky kvality surovin, materiálů, polotovarů a výrobků při vstupu do technologického procesu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Vyjmenovat a popsat zkoušky kvality u hotových výrobků na předložených vzorcích</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Vedení technické a technologické dokumentace v kožedělné výrobě</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Prakticky předvedení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Ústní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31.7.2026 11:26:16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https://nsp.cz/jednotka-prace/kozarsky-technik-technolo#zdravotni-zpusobilost).</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obuvnické výroby.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výrobě obuvi. 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modelovou situaci v návaznosti na ověřovanou kompetenci.</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modelovou situaci v reálném prostředí obuvnické výroby tak, aby uchazeč o zkoušku mohl vizuálním způsobem vyhodnotit dodržování technologického postupu včetně dodržování zásad BOZP v rozpětí 5 po sobě následujících pracovních operací technologického procesu obuvnické dílny; u kritéria hodnocení c) AOs vytypuje a připraví jednu konkrétní pracovní operaci v reálném prostředí obuvnické výroby tak, aby účastník zkoušky mohl sledováním pracovních úkonů vyhodnotit dodržování pracovního postupu.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u kterých materiálů bude vypočítána jejich spotřeba, a to v rozsahu minimálně pro 1 - maximálně pro 3 základní obuvnické materiály.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standardních technologických postupů a technologických podmínek pro výrobu obuvi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d);</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výrobních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c) druh obuvnického výrobku a jeho parametry, ke kterému se budou vztahovat zadané úkoly podle konkrétní obuvnické výroby, výrobního způsobu a místa konání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Posuzování kvality obuvnických polotovarů, materiálů a obuvi</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b), c) počet vzorků (v minimálním počtu 1 - maximálně 3 vzorky obuvi);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počet vzorků polotovarů a materiálů (v minimálním počtu 7 - maximálně 10 vzorků) podle zaměření konkrétní obuvnické výroby a místa konání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bude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požadovat vyjmenování minimálně 2 druhů kvalitativních zkoušek podle zaměření konkrétní obuvnické výroby, výrobního způsobu a místa konání zkoušky.</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31.7.2026 11:26:16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32-016-M Kožařský technik technolog / kožařská technička technoložka výroby obuvi a střední vzdělání a maturitní zkouškou a alespoň 5 let odborné praxe v oblasti kožedělné výroby nebo ve funkci učitele odborného výcviku nebo učitele praktického vyučování v oblasti kožedělné výroby.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31.7.2026 11:26:16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a pro přípravu písemných podkladů ke zkoušce vybavená PC s instalovaným kancelářským SW a tiskárnou, papír, tužky, tabule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v reálném prostředí odpovídající vyráběnému typu obuvi (žadatel o autorizaci určí podle výrobního způsobu obuvi, střihu svršku a místa konání zkoušky) s přísunem potřebné energie, odpovídající bezpečnostním a hygienickým požadavkům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(žadatel o autorizaci upřesní podle typu vyráběné obuvi a místa konání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výrobu obuvi</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technické a technologické dokumentace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 záznamy údržby a generálních oprav obuvnických strojů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základních výrobních způsobů a střihů (v minimálním počtu 3 - maximálně 5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s vadami (v minimálním počtu 3 - maximálně 5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surovin, polotovarů a materiálů (v minimálním počtu 7 - maximálně 10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materiálů s vadami (v minimálním počtu 7 - maximálně 10 vzorků)</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80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31.7.2026 11:26:16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31.7.2026 11:26:16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20FE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F5BF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DEADB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