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8E019BF" Type="http://schemas.openxmlformats.org/officeDocument/2006/relationships/officeDocument" Target="/word/document.xml" /><Relationship Id="coreR78E019BF" Type="http://schemas.openxmlformats.org/package/2006/relationships/metadata/core-properties" Target="/docProps/core.xml" /><Relationship Id="customR78E019BF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Kožařský technik kontrolor / kožařská technička kontrolorka kvality (kód: 32-015-M)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Kožedělná a obuvnická výroba a zpracování plastů (kód: 32)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Kožařský technik kontrolor kvality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normách kvality v kožedělné výrobě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607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Stanovování standardních technologických postupů a technologických podmínek z hlediska zajištění kvality kožedělného výrobku</w:t>
      </w:r>
    </w:p>
    <w:p>
      <w:pPr>
        <w:pStyle w:val="P18"/>
        <w:framePr w:w="805" w:h="607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Posuzování kvality usní, základních a pomocných materiálů</w:t>
      </w:r>
    </w:p>
    <w:p>
      <w:pPr>
        <w:pStyle w:val="P14"/>
        <w:framePr w:w="805" w:h="376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Vstupní, výstupní a mezioperační kontrola surovin, materiálů, polotovarů a výrobků v kožedělné výrobě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Kontrola dodržování technologických postupů v kožedělné výrobě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Zjišťování příčin snížené kvality kožedělných výrobků a navrhování opatření k dosažení žádoucí kvality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Uplatňování a vyřizování reklamací v kožedělné výrobě (včetně zjišťování závad)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48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540"/>
        <w:rPr>
          <w:rStyle w:val="C13"/>
          <w:rtl w:val="0"/>
        </w:rPr>
      </w:pPr>
      <w:r>
        <w:rPr>
          <w:rStyle w:val="C13"/>
          <w:rtl w:val="0"/>
        </w:rPr>
        <w:t>Zpracování posudků a protokolů o kontrolách kvality materiálů a hotových výrobků v kožedělné výrobě</w:t>
      </w:r>
    </w:p>
    <w:p>
      <w:pPr>
        <w:pStyle w:val="P18"/>
        <w:framePr w:w="805" w:h="376" w:hRule="exact" w:wrap="none" w:vAnchor="page" w:hAnchor="margin" w:x="9916" w:y="848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540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86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916"/>
        <w:rPr>
          <w:rStyle w:val="C11"/>
          <w:rtl w:val="0"/>
        </w:rPr>
      </w:pPr>
      <w:r>
        <w:rPr>
          <w:rStyle w:val="C11"/>
          <w:rtl w:val="0"/>
        </w:rPr>
        <w:t>Kvalitativní zkoušky surovin, materiálů, polotovarů a výrobků v kožedělné výrobě</w:t>
      </w:r>
    </w:p>
    <w:p>
      <w:pPr>
        <w:pStyle w:val="P14"/>
        <w:framePr w:w="805" w:h="376" w:hRule="exact" w:wrap="none" w:vAnchor="page" w:hAnchor="margin" w:x="9916" w:y="886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91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946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803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Kožařský technik kontrolor / kožařská technička kontrolorka kvality, 20.8.2026 14:35:42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078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239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1239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</w:t>
      </w:r>
    </w:p>
    <w:p>
      <w:pPr>
        <w:keepNext w:val="0"/>
        <w:keepLines w:val="0"/>
        <w:framePr w:w="10766" w:h="1239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39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1239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39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vykonávání pracovních činností této profesní kvalifikace je vyžadována a prokazuje se lékařským potvrzením (odkaz na povolání v NSP - https://www.nsp.cz/jednotka-prace/kozarsky-technik-kontrolo#zdravotni-zpusobilost).</w:t>
      </w:r>
    </w:p>
    <w:p>
      <w:pPr>
        <w:keepNext w:val="0"/>
        <w:keepLines w:val="0"/>
        <w:framePr w:w="10766" w:h="1239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39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Ověřováním kritérií hodnocení pro jednotlivé odborné kompetence je třeba získat celkový přehled o způsobilosti uchazeče vykonávat pracovní činnosti v určitém úseku kožedělné výroby.</w:t>
      </w:r>
    </w:p>
    <w:p>
      <w:pPr>
        <w:keepNext w:val="0"/>
        <w:keepLines w:val="0"/>
        <w:framePr w:w="10766" w:h="1239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kritérií hodnocení založených na formě praktického předvedení je třeba přihlížet k bezpečnému provádění všech úkonů, ke komplexnímu přístupu k řešení daného úkolu a k celkové kvalitě provedení. Při ústním projevu je třeba sledovat používání odborné terminologie a využívání odborných znalostí pro řešené úkolů.</w:t>
      </w:r>
    </w:p>
    <w:p>
      <w:pPr>
        <w:keepNext w:val="0"/>
        <w:keepLines w:val="0"/>
        <w:framePr w:w="10766" w:h="1239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39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Autorizovaná osoba připraví jednu modelovou situaci u odborných kompetencí: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Zjišťování příčin snížené kvality kožedělných výobků a navrhování opatření k dosažení žádoucí kvality -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kritérium hodnocení a), b);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Kontrola dodržování technologických postupů v kožedělné výrobě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, kritérium c);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Uplatňování a vyřizování reklamací v kožedělné výrobě (včetně zjišťování závad) -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kritérium hodnocení c).</w:t>
      </w:r>
    </w:p>
    <w:p>
      <w:pPr>
        <w:keepNext w:val="0"/>
        <w:keepLines w:val="0"/>
        <w:framePr w:w="10766" w:h="1239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Autorizovaná osoba určí u odborných kompetencí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Orientace v normách kvality v kožedělné výrobě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pro kritéria hodnocení c), d);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Stanovování standardních technologických postupů a technologických podmínek z hlediska zajištění kvality kožedělného výrobku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kritéria hodnocení a), b), c), d);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Vstupní, výstupní a mezioperační kontrola surovin, mater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álů, polotovarů a výrobků v kožedělné výrobě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pro kritéria hodnocení a), b), c), d), e);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Kontrola dodržování technologických postupů v kožedělné výrobě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pro kritéria hodnocení a), b), c), d);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Zjišťování příčin snížené kvality kožedělných výrobků a navrhování opatření k dosažení žádoucí kvality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pro kritéria hodnocení a), b);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Vypracování posudků a protokolů o výsledcích kontrol kvality v kožedělné výrobě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pro kritéria hodnocení b), c);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Kvalitativní zkoušky surovin, materiálů, polotovarů a výrobků v kožedělné výrobě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kritéria hodnocení a), b) druh kožedělného výrobku a jeho parametry, k němuž se budou vztahovat zadané úkoly podle konkrétní kožedělné výroby (koželužská nebo obuvnická nebo rukavičkářská nebo brašnářská nebo sedlářská nebo výroba kožešinových a usňových výrobků).</w:t>
      </w:r>
    </w:p>
    <w:p>
      <w:pPr>
        <w:keepNext w:val="0"/>
        <w:keepLines w:val="0"/>
        <w:framePr w:w="10766" w:h="1239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39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Autorizovaná osoba zadá u odborných kompetencí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Posuzování kvality usní, základních a pomocných materiálů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pro kritéria hodnocení a), b);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Vstupní, výstupní a mezioperační kontrola surovin, materiálů, polotovarů a výrobků v kožedělné výrobě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pro kritérium hodnocení b) počet vzorků (v minimálním množství 5 - maximálně 10 vzorků), u odborné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Vstupní, výstupní a mezioperační kontrola surovin, materiálů, polotovarů a výrobků v kožedělné výrobě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pro kritérium hodnocení d) počet vzorků (v minimálním počtu 3 - maximálně 5 vzorků); u odborné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Kvalitativní zkoušky surovin, materiálů, polotovarů a výrobků v kožedělné výrobě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kritérium hodnocení b) počet vzorků (v minimálním počtu 2 - maximálně 3 vzorky) podle zaměření konkrétní kožedělné výroby (koželužská nebo obuvnická nebo rukavičkářská nebo brašnářská nebo sedlářská nebo výroba kožešinových a usňových výrobků).</w:t>
      </w:r>
    </w:p>
    <w:p>
      <w:pPr>
        <w:keepNext w:val="0"/>
        <w:keepLines w:val="0"/>
        <w:framePr w:w="10766" w:h="1239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39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Autorizovaná osoba bude u odborné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Kvalitativní zkoušky surovin, materiálů, polotovarů a výrobků v kožedělné výrobě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kritéria hodnocení a), b) požadovat vyjmenování minimálně 2 typů zkoušek podle zaměření konkrétní kožedělné výroby (koželužská nebo obuvnická nebo rukavičkářská nebo brašnářská nebo sedlářská nebo výroba kožešinových a usňových výrobků).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Kožařský technik kontrolor / kožařská technička kontrolorka kvality, 20.8.2026 14:35:42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textilní, oděvní a kožedělný průmysl, ustavená a licencovaná pro tuto činnost HK ČR a SP ČR.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škola obchodně technická, s. r. o. Zlín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Opravna obuvi a kožené galanterie Trnava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Kožařský technik kontrolor / kožařská technička kontrolorka kvality, 20.8.2026 14:35:42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