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BA6B94" Type="http://schemas.openxmlformats.org/officeDocument/2006/relationships/officeDocument" Target="/word/document.xml" /><Relationship Id="coreR7FBA6B94" Type="http://schemas.openxmlformats.org/package/2006/relationships/metadata/core-properties" Target="/docProps/core.xml" /><Relationship Id="customR7FBA6B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konzervových obalů pro výrobu konzerv a polokonzerv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 a polokonzerv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 a polokonzerv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 a polokonzerv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při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konzervových obalů pro výrobu konzerv a polokonzerv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konzerv a polokonzerv</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konzerv nebo polokonzerv</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Vyjmenovat obalové materiály pro výrobu konzerv a polokonzerv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Připravit obalové materiály pro výrobu konzerv nebo polokonzerv</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Úprava surovin pro výrobu konzerv a polokonzerv</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základní postupy a zásady při úpravě surovin pro výrobu konzerv a polokonzerv</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Nasolit maso solným lákem</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Popsat specifické postupy při úpravě surovin pro výrobu konzerv a polokonzerv (pečení větších kusů masa)</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Ústní ověření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Mělnění, míchání a výpočet spotřeby surovin pro výrobu konzerv a polokonzerv</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Vypočítat spotřebu surovin pro výrobu konzerv nebo polokonzerv</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základní postupy a zásady při mělnění suroviny pro výrobu konzerv a polokonzerv</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Mělnit surovinu pro výrobu konzerv nebo polokonzerv</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Popsat základní postupy a zásady při míchání suroviny pro výrobu konzerv a polokonzerv</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e) Míchat surovinu pro výrobu konzerv nebo polokonzerv</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Plnění a uzavírání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obaly pro výrobu konzerv nebo polokonzerv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a zásady při plnění konzerv a polokonzerv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Plnit konzervy nebo polokonzervy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základní postupy a zásady při uzavírání konzerv a polokonzerv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Uzavírat konzervy nebo polokonzervy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Tepelné opracování konzerv a polokonzerv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základní postupy a zásady při pasteraci polokonzerv a sterilaci konzerv</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Pasterovat polokonzervy nebo sterilovat konzervy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Chlazení a označování konzerv a polokonzerv po tepelném opracování</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základní postupy a zásady při chlazení polokonzerv a konzerv po tepelném opracování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Chladit polokonzervy nebo konzervy po tepelném opracování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Popsat základní požadavky na označování konzerv a polokonzerv</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Popsat základní znaky vad konzerv a polokonzerv</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3"/>
        <w:framePr w:w="10710" w:h="340" w:hRule="exact" w:wrap="none" w:vAnchor="page" w:hAnchor="margin" w:x="28" w:y="10848"/>
        <w:rPr>
          <w:rStyle w:val="C18"/>
          <w:rtl w:val="0"/>
        </w:rPr>
      </w:pPr>
      <w:r>
        <w:rPr>
          <w:rStyle w:val="C18"/>
          <w:rtl w:val="0"/>
        </w:rPr>
        <w:t>Skladování konzerv a polokonzerv</w:t>
      </w:r>
    </w:p>
    <w:p>
      <w:pPr>
        <w:pStyle w:val="P24"/>
        <w:framePr w:w="6713" w:h="376" w:hRule="exact" w:wrap="none" w:vAnchor="page" w:hAnchor="margin" w:x="45" w:y="11287"/>
        <w:rPr>
          <w:rStyle w:val="C3"/>
          <w:rtl w:val="0"/>
        </w:rPr>
      </w:pPr>
    </w:p>
    <w:p>
      <w:pPr>
        <w:pStyle w:val="P25"/>
        <w:framePr w:w="6661" w:h="249" w:hRule="exact" w:wrap="none" w:vAnchor="page" w:hAnchor="margin" w:x="71" w:y="11358"/>
        <w:rPr>
          <w:rStyle w:val="C19"/>
          <w:rtl w:val="0"/>
        </w:rPr>
      </w:pPr>
      <w:r>
        <w:rPr>
          <w:rStyle w:val="C19"/>
          <w:rtl w:val="0"/>
        </w:rPr>
        <w:t>Kritéria hodnocení</w:t>
      </w:r>
    </w:p>
    <w:p>
      <w:pPr>
        <w:pStyle w:val="P26"/>
        <w:framePr w:w="3918" w:h="376" w:hRule="exact" w:wrap="none" w:vAnchor="page" w:hAnchor="margin" w:x="6803" w:y="11287"/>
        <w:rPr>
          <w:rStyle w:val="C3"/>
          <w:rtl w:val="0"/>
        </w:rPr>
      </w:pPr>
    </w:p>
    <w:p>
      <w:pPr>
        <w:pStyle w:val="P27"/>
        <w:framePr w:w="3836" w:h="249" w:hRule="exact" w:wrap="none" w:vAnchor="page" w:hAnchor="margin" w:x="6859" w:y="11358"/>
        <w:rPr>
          <w:rStyle w:val="C20"/>
          <w:rtl w:val="0"/>
        </w:rPr>
      </w:pPr>
      <w:r>
        <w:rPr>
          <w:rStyle w:val="C20"/>
          <w:rtl w:val="0"/>
        </w:rPr>
        <w:t>Způsoby ověření</w:t>
      </w:r>
    </w:p>
    <w:p>
      <w:pPr>
        <w:pStyle w:val="P12"/>
        <w:framePr w:w="6710" w:h="376" w:hRule="exact" w:wrap="none" w:vAnchor="page" w:hAnchor="margin" w:x="45" w:y="11663"/>
        <w:rPr>
          <w:rStyle w:val="C3"/>
          <w:rtl w:val="0"/>
        </w:rPr>
      </w:pPr>
    </w:p>
    <w:p>
      <w:pPr>
        <w:pStyle w:val="P13"/>
        <w:framePr w:w="6658" w:h="249" w:hRule="exact" w:wrap="none" w:vAnchor="page" w:hAnchor="margin" w:x="71" w:y="11719"/>
        <w:rPr>
          <w:rStyle w:val="C11"/>
          <w:rtl w:val="0"/>
        </w:rPr>
      </w:pPr>
      <w:r>
        <w:rPr>
          <w:rStyle w:val="C11"/>
          <w:rtl w:val="0"/>
        </w:rPr>
        <w:t>a) Popsat zásady skladování polokonzerv a konzerv</w:t>
      </w:r>
    </w:p>
    <w:p>
      <w:pPr>
        <w:pStyle w:val="P28"/>
        <w:framePr w:w="3921" w:h="376" w:hRule="exact" w:wrap="none" w:vAnchor="page" w:hAnchor="margin" w:x="6800" w:y="11663"/>
        <w:rPr>
          <w:rStyle w:val="C3"/>
          <w:rtl w:val="0"/>
        </w:rPr>
      </w:pPr>
    </w:p>
    <w:p>
      <w:pPr>
        <w:pStyle w:val="P29"/>
        <w:framePr w:w="3839" w:h="249" w:hRule="exact" w:wrap="none" w:vAnchor="page" w:hAnchor="margin" w:x="6856" w:y="11719"/>
        <w:rPr>
          <w:rStyle w:val="C21"/>
          <w:rtl w:val="0"/>
        </w:rPr>
      </w:pPr>
      <w:r>
        <w:rPr>
          <w:rStyle w:val="C21"/>
          <w:rtl w:val="0"/>
        </w:rPr>
        <w:t>Ústní ověření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Uskladnit konzervy nebo polokonzervy</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běžné strojní a technologické vybavení provozu pro výrobu konzerv a polokonzerv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čištění a běžné údržbě strojního a technologického</w:t>
        <w:br w:type="textWrapping"/>
        <w:t>vybavení provozu pro výrobu konzerv a polokonzerv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vhodné strojní a technologické vybavení provozu pro výrobu konzerv nebo polokonzerv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funkčnost strojního a technologického vybavení provozu pro výrobu konzerv nebo polokonzerv</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b) Používat pracovní oděv a ochranné pomůcky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Praktické předvedení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c) Dodržovat sanitační řád</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e) Rozlišit specifická bezpečnostní rizika související s manipulací se strojním vybavením a s výkonem pracovních činností při výrobě konzerv a polokonzerv</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výrobě konzerv s využitím technologických postupů a hygienických zásad zacházení s čerstvým masem, surovinou pro výrobu konzerv, pomocnými látkami a s konzervami.</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zpracovat 15 kg masa na výrobu konzerv. Zkoušející si připraví kromě základní suroviny i přísady, pomocné látky a obaly podle dané receptury.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29-024-H Pracovník/pracovnice výroby konzerv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 pro výrobu konzerv nebo polokonzerv</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 nebo polokonzerv: plnička konzerv, zavíračka konzerv, duplikátorový kotel</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výroby konzerv, 31.7.2026 12:56:56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7457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0E80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