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CFA475" Type="http://schemas.openxmlformats.org/officeDocument/2006/relationships/officeDocument" Target="/word/document.xml" /><Relationship Id="coreR2BCFA475" Type="http://schemas.openxmlformats.org/package/2006/relationships/metadata/core-properties" Target="/docProps/core.xml" /><Relationship Id="customR2BCFA47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Třídění výrobních mas a drůbežího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třídění hovězích výrobních mas, vepřových výrobních mas a drůbežího masa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Třídit hovězí výrobní masa a vepřová výrobní masa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přísad, pomocných látek a konzervových obalů pro výrobu konzerv a polokonzerv</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Popsat základní přísady a pomocné látky pro výrobu konzerv a polokonzerv</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základní přísady a pomocné látky pro výrobu konzerv nebo polokonzerv</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Vyjmenovat obalové materiály pro výrobu konzerv a polokonzerv</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d) Připravit obalové materiály pro výrobu konzerv nebo polokonzerv</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Úprava surovin pro výrobu konzerv a polokonzerv</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základní postupy a zásady při úpravě surovin pro výrobu konzerv a polokonzerv</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Nasolit maso solným lákem</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607" w:hRule="exact" w:wrap="none" w:vAnchor="page" w:hAnchor="margin" w:x="45" w:y="10189"/>
        <w:rPr>
          <w:rStyle w:val="C3"/>
          <w:rtl w:val="0"/>
        </w:rPr>
      </w:pPr>
    </w:p>
    <w:p>
      <w:pPr>
        <w:pStyle w:val="P13"/>
        <w:framePr w:w="6658" w:h="480" w:hRule="exact" w:wrap="none" w:vAnchor="page" w:hAnchor="margin" w:x="71" w:y="10245"/>
        <w:rPr>
          <w:rStyle w:val="C11"/>
          <w:rtl w:val="0"/>
        </w:rPr>
      </w:pPr>
      <w:r>
        <w:rPr>
          <w:rStyle w:val="C11"/>
          <w:rtl w:val="0"/>
        </w:rPr>
        <w:t>c) Popsat specifické postupy při úpravě surovin pro výrobu konzerv a polokonzerv (pečení větších kusů masa)</w:t>
      </w:r>
    </w:p>
    <w:p>
      <w:pPr>
        <w:pStyle w:val="P28"/>
        <w:framePr w:w="3921" w:h="607" w:hRule="exact" w:wrap="none" w:vAnchor="page" w:hAnchor="margin" w:x="6800" w:y="10189"/>
        <w:rPr>
          <w:rStyle w:val="C3"/>
          <w:rtl w:val="0"/>
        </w:rPr>
      </w:pPr>
    </w:p>
    <w:p>
      <w:pPr>
        <w:pStyle w:val="P29"/>
        <w:framePr w:w="3839" w:h="480" w:hRule="exact" w:wrap="none" w:vAnchor="page" w:hAnchor="margin" w:x="6856" w:y="10245"/>
        <w:rPr>
          <w:rStyle w:val="C21"/>
          <w:rtl w:val="0"/>
        </w:rPr>
      </w:pPr>
      <w:r>
        <w:rPr>
          <w:rStyle w:val="C21"/>
          <w:rtl w:val="0"/>
        </w:rPr>
        <w:t>Ústní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Mělnění, míchání a výpočet spotřeby surovin pro výrobu konzerv a polokonzerv</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Vypočítat spotřebu surovin pro výrobu konzerv nebo polokonzerv</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Popsat základní postupy a zásady při mělnění suroviny pro výrobu konzerv a polokonzerv</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Mělnit surovinu pro výrobu konzerv nebo polokonzerv</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Popsat základní postupy a zásady při míchání suroviny pro výrobu konzerv a polokonzerv</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e) Míchat surovinu pro výrobu konzerv nebo polokonzerv</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a uzavírání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obaly pro výrobu konzerv nebo polokonzerv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základní postupy a zásady při plnění konzerv a polokonzerv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Plnit konzervy nebo polokonzervy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základní postupy a zásady při uzavírání konzerv a polokonzerv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Uzavírat konzervy nebo polokonzervy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Tepelné opracování konzerv a polokonzerv</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Popsat základní postupy a zásady při pasteraci polokonzerv a sterilaci konzerv</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Pasterovat polokonzervy nebo sterilovat konzervy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Chlazení a označování konzerv a polokonzerv po tepelném opracování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základní postupy a zásady při chlazení polokonzerv a konzerv po tepelném opracování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Chladit polokonzervy nebo konzervy po tepelném opracování</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základní požadavky na označování konzerv a polokonzerv</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Popsat základní znaky vad konzerv a polokonzerv</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Skladování konzerv a polokonzerv</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a) Popsat zásady skladování polokonzerv a konzerv</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Uskladnit konzervy nebo polokonzervy</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výrobě konzerv a polokonzerv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výrobu konzerv a polokonzerv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w:t>
        <w:br w:type="textWrapping"/>
        <w:t>vybavení provozu pro výrobu konzerv a polokonzerv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výrobu konzerv nebo polokonzerv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výrobu konzerv nebo polokonzerv</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831" w:hRule="exact" w:wrap="none" w:vAnchor="page" w:hAnchor="margin" w:x="45" w:y="8935"/>
        <w:rPr>
          <w:rStyle w:val="C3"/>
          <w:rtl w:val="0"/>
        </w:rPr>
      </w:pPr>
    </w:p>
    <w:p>
      <w:pPr>
        <w:pStyle w:val="P13"/>
        <w:framePr w:w="6658" w:h="704"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výrobě konzerv a polokonzerv</w:t>
      </w:r>
    </w:p>
    <w:p>
      <w:pPr>
        <w:pStyle w:val="P28"/>
        <w:framePr w:w="3921" w:h="831" w:hRule="exact" w:wrap="none" w:vAnchor="page" w:hAnchor="margin" w:x="6800" w:y="8935"/>
        <w:rPr>
          <w:rStyle w:val="C3"/>
          <w:rtl w:val="0"/>
        </w:rPr>
      </w:pPr>
    </w:p>
    <w:p>
      <w:pPr>
        <w:pStyle w:val="P29"/>
        <w:framePr w:w="3839" w:h="704"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29-024-H Pracovník/pracovnice výroby konzerv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výrobnu konzerv, tzn. minimálně následující materiálně-technické vybavení:</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Hovězí výrobní masa a vepřová výrobní masa</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přísady a pomocné látky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materiály pro výrobu konzerv nebo polokonzerv</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konzerv nebo polokonzerv: plnička konzerv, zavíračka konzerv, duplikátorový kotel</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8:46:17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82AAC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BCF1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