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5C56BB" Type="http://schemas.openxmlformats.org/officeDocument/2006/relationships/officeDocument" Target="/word/document.xml" /><Relationship Id="coreR595C56BB" Type="http://schemas.openxmlformats.org/package/2006/relationships/metadata/core-properties" Target="/docProps/core.xml" /><Relationship Id="customR595C56B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konzerv (kód: 29-024-H)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Třídění výrobních mas a drůbežího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přísad, pomocných látek a konzervových obalů pro výrobu konzerv a polokonzerv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surovin pro výrobu konzerv a polokonzerv</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Mělnění, míchání a výpočet spotřeby surovin pro výrobu konzerv a polokonzerv</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Plnění a uzavírání konzerv a polokonzerv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Tepelné opracování konzerv a polokonzerv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Chlazení a označování konzerv a polokonzerv po tepelném opracování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konzerv a polokonzerv</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strojního a technologického vybavení při výrobě konzerv a polokonzerv</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Pracovník/pracovnice výroby konzerv, 20.10.2026 11:59:25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Třídění výrobních mas a drůbežího masa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postupy a zásady při třídění hovězích výrobních mas, vepřových výrobních mas a drůbežího masa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Třídit hovězí výrobní masa a vepřová výrobní masa</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Příprava přísad, pomocných látek a konzervových obalů pro výrobu konzerv a polokonzerv</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Popsat základní přísady a pomocné látky pro výrobu konzerv a polokonzerv</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Připravit základní přísady a pomocné látky pro výrobu konzerv nebo polokonzerv</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c) Vyjmenovat obalové materiály pro výrobu konzerv a polokonzerv</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Ústní ověření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d) Připravit obalové materiály pro výrobu konzerv nebo polokonzerv</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Praktické předvedení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Úprava surovin pro výrobu konzerv a polokonzerv</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a) Popsat základní postupy a zásady při úpravě surovin pro výrobu konzerv a polokonzerv</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Ústní ověření</w:t>
      </w:r>
    </w:p>
    <w:p>
      <w:pPr>
        <w:pStyle w:val="P16"/>
        <w:framePr w:w="6710" w:h="376" w:hRule="exact" w:wrap="none" w:vAnchor="page" w:hAnchor="margin" w:x="45" w:y="9812"/>
        <w:rPr>
          <w:rStyle w:val="C3"/>
          <w:rtl w:val="0"/>
        </w:rPr>
      </w:pPr>
    </w:p>
    <w:p>
      <w:pPr>
        <w:pStyle w:val="P17"/>
        <w:framePr w:w="6658" w:h="249" w:hRule="exact" w:wrap="none" w:vAnchor="page" w:hAnchor="margin" w:x="71" w:y="9868"/>
        <w:rPr>
          <w:rStyle w:val="C13"/>
          <w:rtl w:val="0"/>
        </w:rPr>
      </w:pPr>
      <w:r>
        <w:rPr>
          <w:rStyle w:val="C13"/>
          <w:rtl w:val="0"/>
        </w:rPr>
        <w:t>b) Nasolit maso solným lákem</w:t>
      </w:r>
    </w:p>
    <w:p>
      <w:pPr>
        <w:pStyle w:val="P30"/>
        <w:framePr w:w="3921" w:h="376" w:hRule="exact" w:wrap="none" w:vAnchor="page" w:hAnchor="margin" w:x="6800" w:y="9812"/>
        <w:rPr>
          <w:rStyle w:val="C3"/>
          <w:rtl w:val="0"/>
        </w:rPr>
      </w:pPr>
    </w:p>
    <w:p>
      <w:pPr>
        <w:pStyle w:val="P31"/>
        <w:framePr w:w="3839" w:h="249" w:hRule="exact" w:wrap="none" w:vAnchor="page" w:hAnchor="margin" w:x="6856" w:y="9868"/>
        <w:rPr>
          <w:rStyle w:val="C22"/>
          <w:rtl w:val="0"/>
        </w:rPr>
      </w:pPr>
      <w:r>
        <w:rPr>
          <w:rStyle w:val="C22"/>
          <w:rtl w:val="0"/>
        </w:rPr>
        <w:t>Praktické předvedení</w:t>
      </w:r>
    </w:p>
    <w:p>
      <w:pPr>
        <w:pStyle w:val="P12"/>
        <w:framePr w:w="6710" w:h="607" w:hRule="exact" w:wrap="none" w:vAnchor="page" w:hAnchor="margin" w:x="45" w:y="10189"/>
        <w:rPr>
          <w:rStyle w:val="C3"/>
          <w:rtl w:val="0"/>
        </w:rPr>
      </w:pPr>
    </w:p>
    <w:p>
      <w:pPr>
        <w:pStyle w:val="P13"/>
        <w:framePr w:w="6658" w:h="480" w:hRule="exact" w:wrap="none" w:vAnchor="page" w:hAnchor="margin" w:x="71" w:y="10245"/>
        <w:rPr>
          <w:rStyle w:val="C11"/>
          <w:rtl w:val="0"/>
        </w:rPr>
      </w:pPr>
      <w:r>
        <w:rPr>
          <w:rStyle w:val="C11"/>
          <w:rtl w:val="0"/>
        </w:rPr>
        <w:t>c) Popsat specifické postupy při úpravě surovin pro výrobu konzerv a polokonzerv (pečení větších kusů masa)</w:t>
      </w:r>
    </w:p>
    <w:p>
      <w:pPr>
        <w:pStyle w:val="P28"/>
        <w:framePr w:w="3921" w:h="607" w:hRule="exact" w:wrap="none" w:vAnchor="page" w:hAnchor="margin" w:x="6800" w:y="10189"/>
        <w:rPr>
          <w:rStyle w:val="C3"/>
          <w:rtl w:val="0"/>
        </w:rPr>
      </w:pPr>
    </w:p>
    <w:p>
      <w:pPr>
        <w:pStyle w:val="P29"/>
        <w:framePr w:w="3839" w:h="480" w:hRule="exact" w:wrap="none" w:vAnchor="page" w:hAnchor="margin" w:x="6856" w:y="10245"/>
        <w:rPr>
          <w:rStyle w:val="C21"/>
          <w:rtl w:val="0"/>
        </w:rPr>
      </w:pPr>
      <w:r>
        <w:rPr>
          <w:rStyle w:val="C21"/>
          <w:rtl w:val="0"/>
        </w:rPr>
        <w:t>Ústní ověření</w:t>
      </w:r>
    </w:p>
    <w:p>
      <w:pPr>
        <w:pStyle w:val="P32"/>
        <w:framePr w:w="10710" w:h="248" w:hRule="exact" w:wrap="none" w:vAnchor="page" w:hAnchor="margin" w:x="28" w:y="10909"/>
        <w:rPr>
          <w:rStyle w:val="C23"/>
          <w:rtl w:val="0"/>
        </w:rPr>
      </w:pPr>
      <w:r>
        <w:rPr>
          <w:rStyle w:val="C23"/>
          <w:rtl w:val="0"/>
        </w:rPr>
        <w:t>Je třeba splnit všechna kritéria.</w:t>
      </w:r>
    </w:p>
    <w:p>
      <w:pPr>
        <w:pStyle w:val="P23"/>
        <w:framePr w:w="10710" w:h="340" w:hRule="exact" w:wrap="none" w:vAnchor="page" w:hAnchor="margin" w:x="28" w:y="11345"/>
        <w:rPr>
          <w:rStyle w:val="C18"/>
          <w:rtl w:val="0"/>
        </w:rPr>
      </w:pPr>
      <w:r>
        <w:rPr>
          <w:rStyle w:val="C18"/>
          <w:rtl w:val="0"/>
        </w:rPr>
        <w:t>Mělnění, míchání a výpočet spotřeby surovin pro výrobu konzerv a polokonzerv</w:t>
      </w:r>
    </w:p>
    <w:p>
      <w:pPr>
        <w:pStyle w:val="P24"/>
        <w:framePr w:w="6713" w:h="376" w:hRule="exact" w:wrap="none" w:vAnchor="page" w:hAnchor="margin" w:x="45" w:y="11784"/>
        <w:rPr>
          <w:rStyle w:val="C3"/>
          <w:rtl w:val="0"/>
        </w:rPr>
      </w:pPr>
    </w:p>
    <w:p>
      <w:pPr>
        <w:pStyle w:val="P25"/>
        <w:framePr w:w="6661" w:h="249" w:hRule="exact" w:wrap="none" w:vAnchor="page" w:hAnchor="margin" w:x="71" w:y="11855"/>
        <w:rPr>
          <w:rStyle w:val="C19"/>
          <w:rtl w:val="0"/>
        </w:rPr>
      </w:pPr>
      <w:r>
        <w:rPr>
          <w:rStyle w:val="C19"/>
          <w:rtl w:val="0"/>
        </w:rPr>
        <w:t>Kritéria hodnocení</w:t>
      </w:r>
    </w:p>
    <w:p>
      <w:pPr>
        <w:pStyle w:val="P26"/>
        <w:framePr w:w="3918" w:h="376" w:hRule="exact" w:wrap="none" w:vAnchor="page" w:hAnchor="margin" w:x="6803" w:y="11784"/>
        <w:rPr>
          <w:rStyle w:val="C3"/>
          <w:rtl w:val="0"/>
        </w:rPr>
      </w:pPr>
    </w:p>
    <w:p>
      <w:pPr>
        <w:pStyle w:val="P27"/>
        <w:framePr w:w="3836" w:h="249" w:hRule="exact" w:wrap="none" w:vAnchor="page" w:hAnchor="margin" w:x="6859" w:y="11855"/>
        <w:rPr>
          <w:rStyle w:val="C20"/>
          <w:rtl w:val="0"/>
        </w:rPr>
      </w:pPr>
      <w:r>
        <w:rPr>
          <w:rStyle w:val="C20"/>
          <w:rtl w:val="0"/>
        </w:rPr>
        <w:t>Způsoby ověření</w:t>
      </w:r>
    </w:p>
    <w:p>
      <w:pPr>
        <w:pStyle w:val="P12"/>
        <w:framePr w:w="6710" w:h="376" w:hRule="exact" w:wrap="none" w:vAnchor="page" w:hAnchor="margin" w:x="45" w:y="12160"/>
        <w:rPr>
          <w:rStyle w:val="C3"/>
          <w:rtl w:val="0"/>
        </w:rPr>
      </w:pPr>
    </w:p>
    <w:p>
      <w:pPr>
        <w:pStyle w:val="P13"/>
        <w:framePr w:w="6658" w:h="249" w:hRule="exact" w:wrap="none" w:vAnchor="page" w:hAnchor="margin" w:x="71" w:y="12216"/>
        <w:rPr>
          <w:rStyle w:val="C11"/>
          <w:rtl w:val="0"/>
        </w:rPr>
      </w:pPr>
      <w:r>
        <w:rPr>
          <w:rStyle w:val="C11"/>
          <w:rtl w:val="0"/>
        </w:rPr>
        <w:t>a) Vypočítat spotřebu surovin pro výrobu konzerv nebo polokonzerv</w:t>
      </w:r>
    </w:p>
    <w:p>
      <w:pPr>
        <w:pStyle w:val="P28"/>
        <w:framePr w:w="3921" w:h="376" w:hRule="exact" w:wrap="none" w:vAnchor="page" w:hAnchor="margin" w:x="6800" w:y="12160"/>
        <w:rPr>
          <w:rStyle w:val="C3"/>
          <w:rtl w:val="0"/>
        </w:rPr>
      </w:pPr>
    </w:p>
    <w:p>
      <w:pPr>
        <w:pStyle w:val="P29"/>
        <w:framePr w:w="3839" w:h="249" w:hRule="exact" w:wrap="none" w:vAnchor="page" w:hAnchor="margin" w:x="6856" w:y="12216"/>
        <w:rPr>
          <w:rStyle w:val="C21"/>
          <w:rtl w:val="0"/>
        </w:rPr>
      </w:pPr>
      <w:r>
        <w:rPr>
          <w:rStyle w:val="C21"/>
          <w:rtl w:val="0"/>
        </w:rPr>
        <w:t>Praktické předvedení</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b) Popsat základní postupy a zásady při mělnění suroviny pro výrobu konzerv a polokonzerv</w:t>
      </w:r>
    </w:p>
    <w:p>
      <w:pPr>
        <w:pStyle w:val="P30"/>
        <w:framePr w:w="3921" w:h="607" w:hRule="exact" w:wrap="none" w:vAnchor="page" w:hAnchor="margin" w:x="6800" w:y="12536"/>
        <w:rPr>
          <w:rStyle w:val="C3"/>
          <w:rtl w:val="0"/>
        </w:rPr>
      </w:pPr>
    </w:p>
    <w:p>
      <w:pPr>
        <w:pStyle w:val="P31"/>
        <w:framePr w:w="3839" w:h="480" w:hRule="exact" w:wrap="none" w:vAnchor="page" w:hAnchor="margin" w:x="6856" w:y="12592"/>
        <w:rPr>
          <w:rStyle w:val="C22"/>
          <w:rtl w:val="0"/>
        </w:rPr>
      </w:pPr>
      <w:r>
        <w:rPr>
          <w:rStyle w:val="C22"/>
          <w:rtl w:val="0"/>
        </w:rPr>
        <w:t>Ústní ověření</w:t>
      </w:r>
    </w:p>
    <w:p>
      <w:pPr>
        <w:pStyle w:val="P12"/>
        <w:framePr w:w="6710" w:h="376" w:hRule="exact" w:wrap="none" w:vAnchor="page" w:hAnchor="margin" w:x="45" w:y="13143"/>
        <w:rPr>
          <w:rStyle w:val="C3"/>
          <w:rtl w:val="0"/>
        </w:rPr>
      </w:pPr>
    </w:p>
    <w:p>
      <w:pPr>
        <w:pStyle w:val="P13"/>
        <w:framePr w:w="6658" w:h="249" w:hRule="exact" w:wrap="none" w:vAnchor="page" w:hAnchor="margin" w:x="71" w:y="13199"/>
        <w:rPr>
          <w:rStyle w:val="C11"/>
          <w:rtl w:val="0"/>
        </w:rPr>
      </w:pPr>
      <w:r>
        <w:rPr>
          <w:rStyle w:val="C11"/>
          <w:rtl w:val="0"/>
        </w:rPr>
        <w:t>c) Mělnit surovinu pro výrobu konzerv nebo polokonzerv</w:t>
      </w:r>
    </w:p>
    <w:p>
      <w:pPr>
        <w:pStyle w:val="P28"/>
        <w:framePr w:w="3921" w:h="376" w:hRule="exact" w:wrap="none" w:vAnchor="page" w:hAnchor="margin" w:x="6800" w:y="13143"/>
        <w:rPr>
          <w:rStyle w:val="C3"/>
          <w:rtl w:val="0"/>
        </w:rPr>
      </w:pPr>
    </w:p>
    <w:p>
      <w:pPr>
        <w:pStyle w:val="P29"/>
        <w:framePr w:w="3839" w:h="249" w:hRule="exact" w:wrap="none" w:vAnchor="page" w:hAnchor="margin" w:x="6856" w:y="13199"/>
        <w:rPr>
          <w:rStyle w:val="C21"/>
          <w:rtl w:val="0"/>
        </w:rPr>
      </w:pPr>
      <w:r>
        <w:rPr>
          <w:rStyle w:val="C21"/>
          <w:rtl w:val="0"/>
        </w:rPr>
        <w:t>Praktické předvedení</w:t>
      </w:r>
    </w:p>
    <w:p>
      <w:pPr>
        <w:pStyle w:val="P16"/>
        <w:framePr w:w="6710" w:h="607" w:hRule="exact" w:wrap="none" w:vAnchor="page" w:hAnchor="margin" w:x="45" w:y="13519"/>
        <w:rPr>
          <w:rStyle w:val="C3"/>
          <w:rtl w:val="0"/>
        </w:rPr>
      </w:pPr>
    </w:p>
    <w:p>
      <w:pPr>
        <w:pStyle w:val="P17"/>
        <w:framePr w:w="6658" w:h="480" w:hRule="exact" w:wrap="none" w:vAnchor="page" w:hAnchor="margin" w:x="71" w:y="13575"/>
        <w:rPr>
          <w:rStyle w:val="C13"/>
          <w:rtl w:val="0"/>
        </w:rPr>
      </w:pPr>
      <w:r>
        <w:rPr>
          <w:rStyle w:val="C13"/>
          <w:rtl w:val="0"/>
        </w:rPr>
        <w:t>d) Popsat základní postupy a zásady při míchání suroviny pro výrobu konzerv a polokonzerv</w:t>
      </w:r>
    </w:p>
    <w:p>
      <w:pPr>
        <w:pStyle w:val="P30"/>
        <w:framePr w:w="3921" w:h="607" w:hRule="exact" w:wrap="none" w:vAnchor="page" w:hAnchor="margin" w:x="6800" w:y="13519"/>
        <w:rPr>
          <w:rStyle w:val="C3"/>
          <w:rtl w:val="0"/>
        </w:rPr>
      </w:pPr>
    </w:p>
    <w:p>
      <w:pPr>
        <w:pStyle w:val="P31"/>
        <w:framePr w:w="3839" w:h="480" w:hRule="exact" w:wrap="none" w:vAnchor="page" w:hAnchor="margin" w:x="6856" w:y="13575"/>
        <w:rPr>
          <w:rStyle w:val="C22"/>
          <w:rtl w:val="0"/>
        </w:rPr>
      </w:pPr>
      <w:r>
        <w:rPr>
          <w:rStyle w:val="C22"/>
          <w:rtl w:val="0"/>
        </w:rPr>
        <w:t>Ústní ověření</w:t>
      </w:r>
    </w:p>
    <w:p>
      <w:pPr>
        <w:pStyle w:val="P12"/>
        <w:framePr w:w="6710" w:h="376" w:hRule="exact" w:wrap="none" w:vAnchor="page" w:hAnchor="margin" w:x="45" w:y="14126"/>
        <w:rPr>
          <w:rStyle w:val="C3"/>
          <w:rtl w:val="0"/>
        </w:rPr>
      </w:pPr>
    </w:p>
    <w:p>
      <w:pPr>
        <w:pStyle w:val="P13"/>
        <w:framePr w:w="6658" w:h="249" w:hRule="exact" w:wrap="none" w:vAnchor="page" w:hAnchor="margin" w:x="71" w:y="14182"/>
        <w:rPr>
          <w:rStyle w:val="C11"/>
          <w:rtl w:val="0"/>
        </w:rPr>
      </w:pPr>
      <w:r>
        <w:rPr>
          <w:rStyle w:val="C11"/>
          <w:rtl w:val="0"/>
        </w:rPr>
        <w:t>e) Míchat surovinu pro výrobu konzerv nebo polokonzerv</w:t>
      </w:r>
    </w:p>
    <w:p>
      <w:pPr>
        <w:pStyle w:val="P28"/>
        <w:framePr w:w="3921" w:h="376" w:hRule="exact" w:wrap="none" w:vAnchor="page" w:hAnchor="margin" w:x="6800" w:y="14126"/>
        <w:rPr>
          <w:rStyle w:val="C3"/>
          <w:rtl w:val="0"/>
        </w:rPr>
      </w:pPr>
    </w:p>
    <w:p>
      <w:pPr>
        <w:pStyle w:val="P29"/>
        <w:framePr w:w="3839" w:h="249" w:hRule="exact" w:wrap="none" w:vAnchor="page" w:hAnchor="margin" w:x="6856" w:y="14182"/>
        <w:rPr>
          <w:rStyle w:val="C21"/>
          <w:rtl w:val="0"/>
        </w:rPr>
      </w:pPr>
      <w:r>
        <w:rPr>
          <w:rStyle w:val="C21"/>
          <w:rtl w:val="0"/>
        </w:rPr>
        <w:t>Praktické předvedení</w:t>
      </w:r>
    </w:p>
    <w:p>
      <w:pPr>
        <w:pStyle w:val="P32"/>
        <w:framePr w:w="10710" w:h="248" w:hRule="exact" w:wrap="none" w:vAnchor="page" w:hAnchor="margin" w:x="28" w:y="146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konzerv, 20.10.2026 11:59:25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Plnění a uzavírání konzerv a polokonzerv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obaly pro výrobu konzerv nebo polokonzerv</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základní postupy a zásady při plnění konzerv a polokonzerv</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Plnit konzervy nebo polokonzervy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základní postupy a zásady při uzavírání konzerv a polokonzerv</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Uzavírat konzervy nebo polokonzervy</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Tepelné opracování konzerv a polokonzerv</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a) Popsat základní postupy a zásady při pasteraci polokonzerv a sterilaci konzerv</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Pasterovat polokonzervy nebo sterilovat konzervy</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312"/>
        <w:rPr>
          <w:rStyle w:val="C23"/>
          <w:rtl w:val="0"/>
        </w:rPr>
      </w:pPr>
      <w:r>
        <w:rPr>
          <w:rStyle w:val="C23"/>
          <w:rtl w:val="0"/>
        </w:rPr>
        <w:t>Je třeba splnit obě kritéria.</w:t>
      </w:r>
    </w:p>
    <w:p>
      <w:pPr>
        <w:pStyle w:val="P23"/>
        <w:framePr w:w="10710" w:h="340" w:hRule="exact" w:wrap="none" w:vAnchor="page" w:hAnchor="margin" w:x="28" w:y="7748"/>
        <w:rPr>
          <w:rStyle w:val="C18"/>
          <w:rtl w:val="0"/>
        </w:rPr>
      </w:pPr>
      <w:r>
        <w:rPr>
          <w:rStyle w:val="C18"/>
          <w:rtl w:val="0"/>
        </w:rPr>
        <w:t>Chlazení a označování konzerv a polokonzerv po tepelném opracování</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607" w:hRule="exact" w:wrap="none" w:vAnchor="page" w:hAnchor="margin" w:x="45" w:y="8563"/>
        <w:rPr>
          <w:rStyle w:val="C3"/>
          <w:rtl w:val="0"/>
        </w:rPr>
      </w:pPr>
    </w:p>
    <w:p>
      <w:pPr>
        <w:pStyle w:val="P13"/>
        <w:framePr w:w="6658" w:h="480" w:hRule="exact" w:wrap="none" w:vAnchor="page" w:hAnchor="margin" w:x="71" w:y="8619"/>
        <w:rPr>
          <w:rStyle w:val="C11"/>
          <w:rtl w:val="0"/>
        </w:rPr>
      </w:pPr>
      <w:r>
        <w:rPr>
          <w:rStyle w:val="C11"/>
          <w:rtl w:val="0"/>
        </w:rPr>
        <w:t>a) Popsat základní postupy a zásady při chlazení polokonzerv a konzerv po tepelném opracování</w:t>
      </w:r>
    </w:p>
    <w:p>
      <w:pPr>
        <w:pStyle w:val="P28"/>
        <w:framePr w:w="3921" w:h="607" w:hRule="exact" w:wrap="none" w:vAnchor="page" w:hAnchor="margin" w:x="6800" w:y="8563"/>
        <w:rPr>
          <w:rStyle w:val="C3"/>
          <w:rtl w:val="0"/>
        </w:rPr>
      </w:pPr>
    </w:p>
    <w:p>
      <w:pPr>
        <w:pStyle w:val="P29"/>
        <w:framePr w:w="3839" w:h="480" w:hRule="exact" w:wrap="none" w:vAnchor="page" w:hAnchor="margin" w:x="6856" w:y="8619"/>
        <w:rPr>
          <w:rStyle w:val="C21"/>
          <w:rtl w:val="0"/>
        </w:rPr>
      </w:pPr>
      <w:r>
        <w:rPr>
          <w:rStyle w:val="C21"/>
          <w:rtl w:val="0"/>
        </w:rPr>
        <w:t>Ústní ověření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Chladit polokonzervy nebo konzervy po tepelném opracování</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c) Popsat základní požadavky na označování konzerv a polokonzerv</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Ústní ověření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d) Popsat základní znaky vad konzerv a polokonzerv</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Ústní ověření</w:t>
      </w:r>
    </w:p>
    <w:p>
      <w:pPr>
        <w:pStyle w:val="P32"/>
        <w:framePr w:w="10710" w:h="248" w:hRule="exact" w:wrap="none" w:vAnchor="page" w:hAnchor="margin" w:x="28" w:y="10412"/>
        <w:rPr>
          <w:rStyle w:val="C23"/>
          <w:rtl w:val="0"/>
        </w:rPr>
      </w:pPr>
      <w:r>
        <w:rPr>
          <w:rStyle w:val="C23"/>
          <w:rtl w:val="0"/>
        </w:rPr>
        <w:t>Je třeba splnit všechna kritéria.</w:t>
      </w:r>
    </w:p>
    <w:p>
      <w:pPr>
        <w:pStyle w:val="P23"/>
        <w:framePr w:w="10710" w:h="340" w:hRule="exact" w:wrap="none" w:vAnchor="page" w:hAnchor="margin" w:x="28" w:y="10848"/>
        <w:rPr>
          <w:rStyle w:val="C18"/>
          <w:rtl w:val="0"/>
        </w:rPr>
      </w:pPr>
      <w:r>
        <w:rPr>
          <w:rStyle w:val="C18"/>
          <w:rtl w:val="0"/>
        </w:rPr>
        <w:t>Skladování konzerv a polokonzerv</w:t>
      </w:r>
    </w:p>
    <w:p>
      <w:pPr>
        <w:pStyle w:val="P24"/>
        <w:framePr w:w="6713" w:h="376" w:hRule="exact" w:wrap="none" w:vAnchor="page" w:hAnchor="margin" w:x="45" w:y="11287"/>
        <w:rPr>
          <w:rStyle w:val="C3"/>
          <w:rtl w:val="0"/>
        </w:rPr>
      </w:pPr>
    </w:p>
    <w:p>
      <w:pPr>
        <w:pStyle w:val="P25"/>
        <w:framePr w:w="6661" w:h="249" w:hRule="exact" w:wrap="none" w:vAnchor="page" w:hAnchor="margin" w:x="71" w:y="11358"/>
        <w:rPr>
          <w:rStyle w:val="C19"/>
          <w:rtl w:val="0"/>
        </w:rPr>
      </w:pPr>
      <w:r>
        <w:rPr>
          <w:rStyle w:val="C19"/>
          <w:rtl w:val="0"/>
        </w:rPr>
        <w:t>Kritéria hodnocení</w:t>
      </w:r>
    </w:p>
    <w:p>
      <w:pPr>
        <w:pStyle w:val="P26"/>
        <w:framePr w:w="3918" w:h="376" w:hRule="exact" w:wrap="none" w:vAnchor="page" w:hAnchor="margin" w:x="6803" w:y="11287"/>
        <w:rPr>
          <w:rStyle w:val="C3"/>
          <w:rtl w:val="0"/>
        </w:rPr>
      </w:pPr>
    </w:p>
    <w:p>
      <w:pPr>
        <w:pStyle w:val="P27"/>
        <w:framePr w:w="3836" w:h="249" w:hRule="exact" w:wrap="none" w:vAnchor="page" w:hAnchor="margin" w:x="6859" w:y="11358"/>
        <w:rPr>
          <w:rStyle w:val="C20"/>
          <w:rtl w:val="0"/>
        </w:rPr>
      </w:pPr>
      <w:r>
        <w:rPr>
          <w:rStyle w:val="C20"/>
          <w:rtl w:val="0"/>
        </w:rPr>
        <w:t>Způsoby ověření</w:t>
      </w:r>
    </w:p>
    <w:p>
      <w:pPr>
        <w:pStyle w:val="P12"/>
        <w:framePr w:w="6710" w:h="376" w:hRule="exact" w:wrap="none" w:vAnchor="page" w:hAnchor="margin" w:x="45" w:y="11663"/>
        <w:rPr>
          <w:rStyle w:val="C3"/>
          <w:rtl w:val="0"/>
        </w:rPr>
      </w:pPr>
    </w:p>
    <w:p>
      <w:pPr>
        <w:pStyle w:val="P13"/>
        <w:framePr w:w="6658" w:h="249" w:hRule="exact" w:wrap="none" w:vAnchor="page" w:hAnchor="margin" w:x="71" w:y="11719"/>
        <w:rPr>
          <w:rStyle w:val="C11"/>
          <w:rtl w:val="0"/>
        </w:rPr>
      </w:pPr>
      <w:r>
        <w:rPr>
          <w:rStyle w:val="C11"/>
          <w:rtl w:val="0"/>
        </w:rPr>
        <w:t>a) Popsat zásady skladování polokonzerv a konzerv</w:t>
      </w:r>
    </w:p>
    <w:p>
      <w:pPr>
        <w:pStyle w:val="P28"/>
        <w:framePr w:w="3921" w:h="376" w:hRule="exact" w:wrap="none" w:vAnchor="page" w:hAnchor="margin" w:x="6800" w:y="11663"/>
        <w:rPr>
          <w:rStyle w:val="C3"/>
          <w:rtl w:val="0"/>
        </w:rPr>
      </w:pPr>
    </w:p>
    <w:p>
      <w:pPr>
        <w:pStyle w:val="P29"/>
        <w:framePr w:w="3839" w:h="249" w:hRule="exact" w:wrap="none" w:vAnchor="page" w:hAnchor="margin" w:x="6856" w:y="11719"/>
        <w:rPr>
          <w:rStyle w:val="C21"/>
          <w:rtl w:val="0"/>
        </w:rPr>
      </w:pPr>
      <w:r>
        <w:rPr>
          <w:rStyle w:val="C21"/>
          <w:rtl w:val="0"/>
        </w:rPr>
        <w:t>Ústní ověření</w:t>
      </w:r>
    </w:p>
    <w:p>
      <w:pPr>
        <w:pStyle w:val="P16"/>
        <w:framePr w:w="6710" w:h="376" w:hRule="exact" w:wrap="none" w:vAnchor="page" w:hAnchor="margin" w:x="45" w:y="12039"/>
        <w:rPr>
          <w:rStyle w:val="C3"/>
          <w:rtl w:val="0"/>
        </w:rPr>
      </w:pPr>
    </w:p>
    <w:p>
      <w:pPr>
        <w:pStyle w:val="P17"/>
        <w:framePr w:w="6658" w:h="249" w:hRule="exact" w:wrap="none" w:vAnchor="page" w:hAnchor="margin" w:x="71" w:y="12095"/>
        <w:rPr>
          <w:rStyle w:val="C13"/>
          <w:rtl w:val="0"/>
        </w:rPr>
      </w:pPr>
      <w:r>
        <w:rPr>
          <w:rStyle w:val="C13"/>
          <w:rtl w:val="0"/>
        </w:rPr>
        <w:t>b) Uskladnit konzervy nebo polokonzervy</w:t>
      </w:r>
    </w:p>
    <w:p>
      <w:pPr>
        <w:pStyle w:val="P30"/>
        <w:framePr w:w="3921" w:h="376" w:hRule="exact" w:wrap="none" w:vAnchor="page" w:hAnchor="margin" w:x="6800" w:y="12039"/>
        <w:rPr>
          <w:rStyle w:val="C3"/>
          <w:rtl w:val="0"/>
        </w:rPr>
      </w:pPr>
    </w:p>
    <w:p>
      <w:pPr>
        <w:pStyle w:val="P31"/>
        <w:framePr w:w="3839" w:h="249" w:hRule="exact" w:wrap="none" w:vAnchor="page" w:hAnchor="margin" w:x="6856" w:y="12095"/>
        <w:rPr>
          <w:rStyle w:val="C22"/>
          <w:rtl w:val="0"/>
        </w:rPr>
      </w:pPr>
      <w:r>
        <w:rPr>
          <w:rStyle w:val="C22"/>
          <w:rtl w:val="0"/>
        </w:rPr>
        <w:t>Praktické předvedení</w:t>
      </w:r>
    </w:p>
    <w:p>
      <w:pPr>
        <w:pStyle w:val="P32"/>
        <w:framePr w:w="10710" w:h="248" w:hRule="exact" w:wrap="none" w:vAnchor="page" w:hAnchor="margin" w:x="28" w:y="1252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konzerv, 20.10.2026 11:59:25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strojního a technologického vybavení při výrobě konzerv a polokonzerv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běžné strojní a technologické vybavení provozu pro výrobu konzerv a polokonzerv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postupy při čištění a běžné údržbě strojního a technologického</w:t>
        <w:br w:type="textWrapping"/>
        <w:t>vybavení provozu pro výrobu konzerv a polokonzerv</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Použít vhodné strojní a technologické vybavení provozu pro výrobu konzerv nebo polokonzerv</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Zkontrolovat funkčnost strojního a technologického vybavení provozu pro výrobu konzerv nebo polokonzerv</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w:t>
      </w:r>
    </w:p>
    <w:p>
      <w:pPr>
        <w:pStyle w:val="P16"/>
        <w:framePr w:w="6710" w:h="376" w:hRule="exact" w:wrap="none" w:vAnchor="page" w:hAnchor="margin" w:x="45" w:y="7576"/>
        <w:rPr>
          <w:rStyle w:val="C3"/>
          <w:rtl w:val="0"/>
        </w:rPr>
      </w:pPr>
    </w:p>
    <w:p>
      <w:pPr>
        <w:pStyle w:val="P17"/>
        <w:framePr w:w="6658" w:h="249" w:hRule="exact" w:wrap="none" w:vAnchor="page" w:hAnchor="margin" w:x="71" w:y="7632"/>
        <w:rPr>
          <w:rStyle w:val="C13"/>
          <w:rtl w:val="0"/>
        </w:rPr>
      </w:pPr>
      <w:r>
        <w:rPr>
          <w:rStyle w:val="C13"/>
          <w:rtl w:val="0"/>
        </w:rPr>
        <w:t>b) Používat pracovní oděv a ochranné pomůcky</w:t>
      </w:r>
    </w:p>
    <w:p>
      <w:pPr>
        <w:pStyle w:val="P30"/>
        <w:framePr w:w="3921" w:h="376" w:hRule="exact" w:wrap="none" w:vAnchor="page" w:hAnchor="margin" w:x="6800" w:y="7576"/>
        <w:rPr>
          <w:rStyle w:val="C3"/>
          <w:rtl w:val="0"/>
        </w:rPr>
      </w:pPr>
    </w:p>
    <w:p>
      <w:pPr>
        <w:pStyle w:val="P31"/>
        <w:framePr w:w="3839" w:h="249" w:hRule="exact" w:wrap="none" w:vAnchor="page" w:hAnchor="margin" w:x="6856" w:y="7632"/>
        <w:rPr>
          <w:rStyle w:val="C22"/>
          <w:rtl w:val="0"/>
        </w:rPr>
      </w:pPr>
      <w:r>
        <w:rPr>
          <w:rStyle w:val="C22"/>
          <w:rtl w:val="0"/>
        </w:rPr>
        <w:t>Praktické předvedení</w:t>
      </w:r>
    </w:p>
    <w:p>
      <w:pPr>
        <w:pStyle w:val="P12"/>
        <w:framePr w:w="6710" w:h="376" w:hRule="exact" w:wrap="none" w:vAnchor="page" w:hAnchor="margin" w:x="45" w:y="7952"/>
        <w:rPr>
          <w:rStyle w:val="C3"/>
          <w:rtl w:val="0"/>
        </w:rPr>
      </w:pPr>
    </w:p>
    <w:p>
      <w:pPr>
        <w:pStyle w:val="P13"/>
        <w:framePr w:w="6658" w:h="249" w:hRule="exact" w:wrap="none" w:vAnchor="page" w:hAnchor="margin" w:x="71" w:y="8008"/>
        <w:rPr>
          <w:rStyle w:val="C11"/>
          <w:rtl w:val="0"/>
        </w:rPr>
      </w:pPr>
      <w:r>
        <w:rPr>
          <w:rStyle w:val="C11"/>
          <w:rtl w:val="0"/>
        </w:rPr>
        <w:t>c) Dodržovat sanitační řád</w:t>
      </w:r>
    </w:p>
    <w:p>
      <w:pPr>
        <w:pStyle w:val="P28"/>
        <w:framePr w:w="3921" w:h="376" w:hRule="exact" w:wrap="none" w:vAnchor="page" w:hAnchor="margin" w:x="6800" w:y="7952"/>
        <w:rPr>
          <w:rStyle w:val="C3"/>
          <w:rtl w:val="0"/>
        </w:rPr>
      </w:pPr>
    </w:p>
    <w:p>
      <w:pPr>
        <w:pStyle w:val="P29"/>
        <w:framePr w:w="3839" w:h="249" w:hRule="exact" w:wrap="none" w:vAnchor="page" w:hAnchor="margin" w:x="6856" w:y="8008"/>
        <w:rPr>
          <w:rStyle w:val="C21"/>
          <w:rtl w:val="0"/>
        </w:rPr>
      </w:pPr>
      <w:r>
        <w:rPr>
          <w:rStyle w:val="C21"/>
          <w:rtl w:val="0"/>
        </w:rPr>
        <w:t>Praktické předvedení</w:t>
      </w:r>
    </w:p>
    <w:p>
      <w:pPr>
        <w:pStyle w:val="P16"/>
        <w:framePr w:w="6710" w:h="607" w:hRule="exact" w:wrap="none" w:vAnchor="page" w:hAnchor="margin" w:x="45" w:y="8328"/>
        <w:rPr>
          <w:rStyle w:val="C3"/>
          <w:rtl w:val="0"/>
        </w:rPr>
      </w:pPr>
    </w:p>
    <w:p>
      <w:pPr>
        <w:pStyle w:val="P17"/>
        <w:framePr w:w="6658" w:h="480" w:hRule="exact" w:wrap="none" w:vAnchor="page" w:hAnchor="margin" w:x="71" w:y="8384"/>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8328"/>
        <w:rPr>
          <w:rStyle w:val="C3"/>
          <w:rtl w:val="0"/>
        </w:rPr>
      </w:pPr>
    </w:p>
    <w:p>
      <w:pPr>
        <w:pStyle w:val="P31"/>
        <w:framePr w:w="3839" w:h="480" w:hRule="exact" w:wrap="none" w:vAnchor="page" w:hAnchor="margin" w:x="6856" w:y="8384"/>
        <w:rPr>
          <w:rStyle w:val="C22"/>
          <w:rtl w:val="0"/>
        </w:rPr>
      </w:pPr>
      <w:r>
        <w:rPr>
          <w:rStyle w:val="C22"/>
          <w:rtl w:val="0"/>
        </w:rPr>
        <w:t>Praktické předvedení</w:t>
      </w:r>
    </w:p>
    <w:p>
      <w:pPr>
        <w:pStyle w:val="P12"/>
        <w:framePr w:w="6710" w:h="831" w:hRule="exact" w:wrap="none" w:vAnchor="page" w:hAnchor="margin" w:x="45" w:y="8935"/>
        <w:rPr>
          <w:rStyle w:val="C3"/>
          <w:rtl w:val="0"/>
        </w:rPr>
      </w:pPr>
    </w:p>
    <w:p>
      <w:pPr>
        <w:pStyle w:val="P13"/>
        <w:framePr w:w="6658" w:h="704" w:hRule="exact" w:wrap="none" w:vAnchor="page" w:hAnchor="margin" w:x="71" w:y="8991"/>
        <w:rPr>
          <w:rStyle w:val="C11"/>
          <w:rtl w:val="0"/>
        </w:rPr>
      </w:pPr>
      <w:r>
        <w:rPr>
          <w:rStyle w:val="C11"/>
          <w:rtl w:val="0"/>
        </w:rPr>
        <w:t>e) Rozlišit specifická bezpečnostní rizika související s manipulací se strojním vybavením a s výkonem pracovních činností při výrobě konzerv a polokonzerv</w:t>
      </w:r>
    </w:p>
    <w:p>
      <w:pPr>
        <w:pStyle w:val="P28"/>
        <w:framePr w:w="3921" w:h="831" w:hRule="exact" w:wrap="none" w:vAnchor="page" w:hAnchor="margin" w:x="6800" w:y="8935"/>
        <w:rPr>
          <w:rStyle w:val="C3"/>
          <w:rtl w:val="0"/>
        </w:rPr>
      </w:pPr>
    </w:p>
    <w:p>
      <w:pPr>
        <w:pStyle w:val="P29"/>
        <w:framePr w:w="3839" w:h="704" w:hRule="exact" w:wrap="none" w:vAnchor="page" w:hAnchor="margin" w:x="6856" w:y="8991"/>
        <w:rPr>
          <w:rStyle w:val="C21"/>
          <w:rtl w:val="0"/>
        </w:rPr>
      </w:pPr>
      <w:r>
        <w:rPr>
          <w:rStyle w:val="C21"/>
          <w:rtl w:val="0"/>
        </w:rPr>
        <w:t>Ústní ověření</w:t>
      </w:r>
    </w:p>
    <w:p>
      <w:pPr>
        <w:pStyle w:val="P32"/>
        <w:framePr w:w="10710" w:h="248" w:hRule="exact" w:wrap="none" w:vAnchor="page" w:hAnchor="margin" w:x="28" w:y="98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konzerv, 20.10.2026 11:59:25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činností vedoucí k výrobě konzerv s využitím technologických postupů a hygienických zásad zacházení s čerstvým masem, surovinou pro výrobu konzerv, pomocnými látkami a s konzervami.</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standardu PK stačí zpracovat 15 kg masa na výrobu konzerv. Zkoušející si připraví kromě základní suroviny i přísady, pomocné látky a obaly podle dané receptury.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33"/>
        <w:framePr w:w="10766" w:h="1837" w:hRule="exact" w:wrap="none" w:vAnchor="page" w:hAnchor="margin" w:x="0" w:y="7357"/>
        <w:rPr>
          <w:rStyle w:val="C3"/>
          <w:rtl w:val="0"/>
        </w:rPr>
      </w:pPr>
    </w:p>
    <w:p>
      <w:pPr>
        <w:pStyle w:val="P35"/>
        <w:framePr w:w="10710" w:h="340" w:hRule="exact" w:wrap="none" w:vAnchor="page" w:hAnchor="margin" w:x="28" w:y="7357"/>
        <w:rPr>
          <w:rStyle w:val="C25"/>
          <w:rtl w:val="0"/>
        </w:rPr>
      </w:pPr>
      <w:r>
        <w:rPr>
          <w:rStyle w:val="C25"/>
          <w:rtl w:val="0"/>
        </w:rPr>
        <w:t>Výsledné hodnocení</w:t>
      </w:r>
    </w:p>
    <w:p>
      <w:pPr>
        <w:keepNext w:val="0"/>
        <w:keepLines w:val="0"/>
        <w:framePr w:w="10766" w:h="1497" w:hRule="exact" w:wrap="none" w:vAnchor="page" w:hAnchor="margin" w:x="0" w:y="7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1036"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konzerv, 20.10.2026 11:59:25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29-024-H Pracovník/pracovnice výroby konzerv + střední vzdělání s maturitní zkouškou a alespoň 5 let odborné praxe v oblasti zpracování masa.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719"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výrobnu konzerv, tzn. minimálně následující materiálně-technické vybavení:</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Registrovaný provoz Státní veterinární správou</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Hovězí výrobní masa a vepřová výrobní masa</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Základní přísady a pomocné látky pro výrobu konzerv nebo polokonzerv</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Obalové materiály pro výrobu konzerv nebo polokonzerv</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výrobny konzerv nebo polokonzerv: plnička konzerv, zavíračka konzerv, duplikátorový kotel</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výroby konzerv, 20.10.2026 11:59:25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konzerv, 20.10.2026 11:59:25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Pracovník/pracovnice výroby konzerv, 20.10.2026 11:59:25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E292E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A633AF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