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248D" Type="http://schemas.openxmlformats.org/officeDocument/2006/relationships/officeDocument" Target="/word/document.xml" /><Relationship Id="coreR527248D" Type="http://schemas.openxmlformats.org/package/2006/relationships/metadata/core-properties" Target="/docProps/core.xml" /><Relationship Id="customR5272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Třídit vepřová výrobní masa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Třídit hovězí výrobní masa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Třídit drůbeží maso</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 a praktické předvedení</w:t>
      </w:r>
    </w:p>
    <w:p>
      <w:pPr>
        <w:pStyle w:val="P32"/>
        <w:framePr w:w="10710" w:h="248" w:hRule="exact" w:wrap="none" w:vAnchor="page" w:hAnchor="margin" w:x="28" w:y="4769"/>
        <w:rPr>
          <w:rStyle w:val="C23"/>
          <w:rtl w:val="0"/>
        </w:rPr>
      </w:pPr>
      <w:r>
        <w:rPr>
          <w:rStyle w:val="C23"/>
          <w:rtl w:val="0"/>
        </w:rPr>
        <w:t>Kritéria je třeba splnit, jsou-li v souladu s technologickým postupem.</w:t>
      </w:r>
    </w:p>
    <w:p>
      <w:pPr>
        <w:pStyle w:val="P23"/>
        <w:framePr w:w="10710" w:h="340" w:hRule="exact" w:wrap="none" w:vAnchor="page" w:hAnchor="margin" w:x="28" w:y="5205"/>
        <w:rPr>
          <w:rStyle w:val="C18"/>
          <w:rtl w:val="0"/>
        </w:rPr>
      </w:pPr>
      <w:r>
        <w:rPr>
          <w:rStyle w:val="C18"/>
          <w:rtl w:val="0"/>
        </w:rPr>
        <w:t>Příprava pomocných látek a konzervových obalů pro výrobu konzerv</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přísady a pomocné látky základní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Slovní vyjádření a 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přísady a pomocné látky povolené k použití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 a 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obaly konzerv, případně polokonzerv</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Slovní vyjádření a praktické předvedení</w:t>
      </w:r>
    </w:p>
    <w:p>
      <w:pPr>
        <w:pStyle w:val="P32"/>
        <w:framePr w:w="10710" w:h="248" w:hRule="exact" w:wrap="none" w:vAnchor="page" w:hAnchor="margin" w:x="28" w:y="7263"/>
        <w:rPr>
          <w:rStyle w:val="C23"/>
          <w:rtl w:val="0"/>
        </w:rPr>
      </w:pPr>
      <w:r>
        <w:rPr>
          <w:rStyle w:val="C23"/>
          <w:rtl w:val="0"/>
        </w:rPr>
        <w:t>Kritéria je třeba splnit, jsou-li v souladu s technologickým postupem.</w:t>
      </w:r>
    </w:p>
    <w:p>
      <w:pPr>
        <w:pStyle w:val="P23"/>
        <w:framePr w:w="10710" w:h="340" w:hRule="exact" w:wrap="none" w:vAnchor="page" w:hAnchor="margin" w:x="28" w:y="7698"/>
        <w:rPr>
          <w:rStyle w:val="C18"/>
          <w:rtl w:val="0"/>
        </w:rPr>
      </w:pPr>
      <w:r>
        <w:rPr>
          <w:rStyle w:val="C18"/>
          <w:rtl w:val="0"/>
        </w:rPr>
        <w:t>Úprava surovin pro výrobu konzerv</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Předsolovat maso v míchačce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Slovní vyjádření a 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Zajišťovat záhřev díla ve varných kutrech</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Slovní vyjádření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Specificky upravovat jednotlivé části díla (pečení větších kusů masa)</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Slovní vyjádření a praktické předvedení</w:t>
      </w:r>
    </w:p>
    <w:p>
      <w:pPr>
        <w:pStyle w:val="P32"/>
        <w:framePr w:w="10710" w:h="248" w:hRule="exact" w:wrap="none" w:vAnchor="page" w:hAnchor="margin" w:x="28" w:y="9756"/>
        <w:rPr>
          <w:rStyle w:val="C23"/>
          <w:rtl w:val="0"/>
        </w:rPr>
      </w:pPr>
      <w:r>
        <w:rPr>
          <w:rStyle w:val="C23"/>
          <w:rtl w:val="0"/>
        </w:rPr>
        <w:t>Kritéria je třeba splnit, jsou-li v souladu s technologickým postupem.</w:t>
      </w:r>
    </w:p>
    <w:p>
      <w:pPr>
        <w:pStyle w:val="P23"/>
        <w:framePr w:w="10710" w:h="340" w:hRule="exact" w:wrap="none" w:vAnchor="page" w:hAnchor="margin" w:x="28" w:y="10192"/>
        <w:rPr>
          <w:rStyle w:val="C18"/>
          <w:rtl w:val="0"/>
        </w:rPr>
      </w:pPr>
      <w:r>
        <w:rPr>
          <w:rStyle w:val="C18"/>
          <w:rtl w:val="0"/>
        </w:rPr>
        <w:t>Mělnění, míchání a výpočet spotřeby surovin pro výrobu konzerv</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Mělnit surovinu pro výrobu konzerv</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Slovní vyjádření a 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Míchat surovinu pro výrobu konzerv</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Slovní vyjádření a 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Kalkulovat spotřebu surovin pro výrobu konzerv</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Slovní vyjádření a praktické předvedení</w:t>
      </w:r>
    </w:p>
    <w:p>
      <w:pPr>
        <w:pStyle w:val="P32"/>
        <w:framePr w:w="10710" w:h="248" w:hRule="exact" w:wrap="none" w:vAnchor="page" w:hAnchor="margin" w:x="28" w:y="12249"/>
        <w:rPr>
          <w:rStyle w:val="C23"/>
          <w:rtl w:val="0"/>
        </w:rPr>
      </w:pPr>
      <w:r>
        <w:rPr>
          <w:rStyle w:val="C23"/>
          <w:rtl w:val="0"/>
        </w:rPr>
        <w:t>Kritéria je třeba splnit, jsou-li v souladu s technologickým postupem.</w:t>
      </w:r>
    </w:p>
    <w:p>
      <w:pPr>
        <w:pStyle w:val="P23"/>
        <w:framePr w:w="10710" w:h="340" w:hRule="exact" w:wrap="none" w:vAnchor="page" w:hAnchor="margin" w:x="28" w:y="12685"/>
        <w:rPr>
          <w:rStyle w:val="C18"/>
          <w:rtl w:val="0"/>
        </w:rPr>
      </w:pPr>
      <w:r>
        <w:rPr>
          <w:rStyle w:val="C18"/>
          <w:rtl w:val="0"/>
        </w:rPr>
        <w:t>Plnění a uzavírání konzerv</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Kontrolovat obaly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Slovní vyjádření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Plnit konzervy</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Slovní vyjádření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Uzavírat konzervy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Slovní vyjádření</w:t>
      </w:r>
    </w:p>
    <w:p>
      <w:pPr>
        <w:pStyle w:val="P32"/>
        <w:framePr w:w="10710" w:h="248" w:hRule="exact" w:wrap="none" w:vAnchor="page" w:hAnchor="margin" w:x="28" w:y="14742"/>
        <w:rPr>
          <w:rStyle w:val="C23"/>
          <w:rtl w:val="0"/>
        </w:rPr>
      </w:pPr>
      <w:r>
        <w:rPr>
          <w:rStyle w:val="C23"/>
          <w:rtl w:val="0"/>
        </w:rPr>
        <w:t>Kritéria je třeba splnit, jsou-li v souladu s technologickým postupem.</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Pasterovat konzervy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Sterilovat konzervy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Kritéria je třeba splnit, jsou-li v souladu s technologickým postupem.</w:t>
      </w:r>
    </w:p>
    <w:p>
      <w:pPr>
        <w:pStyle w:val="P23"/>
        <w:framePr w:w="10710" w:h="340" w:hRule="exact" w:wrap="none" w:vAnchor="page" w:hAnchor="margin" w:x="28" w:y="4271"/>
        <w:rPr>
          <w:rStyle w:val="C18"/>
          <w:rtl w:val="0"/>
        </w:rPr>
      </w:pPr>
      <w:r>
        <w:rPr>
          <w:rStyle w:val="C18"/>
          <w:rtl w:val="0"/>
        </w:rPr>
        <w:t>Chlazení a označování konzerv a polokonzerv po tepelném opracování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Chladit konzervy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 a 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Označovat konzervy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Slovní vyjádření a 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Identifikovat základní znaky vad konzerv a polokonzerv</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vyjádření</w:t>
      </w:r>
    </w:p>
    <w:p>
      <w:pPr>
        <w:pStyle w:val="P32"/>
        <w:framePr w:w="10710" w:h="248" w:hRule="exact" w:wrap="none" w:vAnchor="page" w:hAnchor="margin" w:x="28" w:y="6329"/>
        <w:rPr>
          <w:rStyle w:val="C23"/>
          <w:rtl w:val="0"/>
        </w:rPr>
      </w:pPr>
      <w:r>
        <w:rPr>
          <w:rStyle w:val="C23"/>
          <w:rtl w:val="0"/>
        </w:rPr>
        <w:t>Kritéria je třeba splnit, jsou-li v souladu s technologickým postupem.</w:t>
      </w:r>
    </w:p>
    <w:p>
      <w:pPr>
        <w:pStyle w:val="P23"/>
        <w:framePr w:w="10710" w:h="340" w:hRule="exact" w:wrap="none" w:vAnchor="page" w:hAnchor="margin" w:x="28" w:y="6764"/>
        <w:rPr>
          <w:rStyle w:val="C18"/>
          <w:rtl w:val="0"/>
        </w:rPr>
      </w:pPr>
      <w:r>
        <w:rPr>
          <w:rStyle w:val="C18"/>
          <w:rtl w:val="0"/>
        </w:rPr>
        <w:t>Skladování konzerv a polokonzerv</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Skladovat konzervy, polokonzervy v souladu s technologickým postupem</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Slovní vyjádření</w:t>
      </w:r>
    </w:p>
    <w:p>
      <w:pPr>
        <w:pStyle w:val="P32"/>
        <w:framePr w:w="10710" w:h="248" w:hRule="exact" w:wrap="none" w:vAnchor="page" w:hAnchor="margin" w:x="28" w:y="8070"/>
        <w:rPr>
          <w:rStyle w:val="C23"/>
          <w:rtl w:val="0"/>
        </w:rPr>
      </w:pPr>
      <w:r>
        <w:rPr>
          <w:rStyle w:val="C23"/>
          <w:rtl w:val="0"/>
        </w:rPr>
        <w:t>Kritérium je třeba splnit.</w:t>
      </w:r>
    </w:p>
    <w:p>
      <w:pPr>
        <w:pStyle w:val="P23"/>
        <w:framePr w:w="10710" w:h="340" w:hRule="exact" w:wrap="none" w:vAnchor="page" w:hAnchor="margin" w:x="28" w:y="8505"/>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8945"/>
        <w:rPr>
          <w:rStyle w:val="C3"/>
          <w:rtl w:val="0"/>
        </w:rPr>
      </w:pPr>
    </w:p>
    <w:p>
      <w:pPr>
        <w:pStyle w:val="P25"/>
        <w:framePr w:w="6661" w:h="249" w:hRule="exact" w:wrap="none" w:vAnchor="page" w:hAnchor="margin" w:x="71" w:y="9016"/>
        <w:rPr>
          <w:rStyle w:val="C19"/>
          <w:rtl w:val="0"/>
        </w:rPr>
      </w:pPr>
      <w:r>
        <w:rPr>
          <w:rStyle w:val="C19"/>
          <w:rtl w:val="0"/>
        </w:rPr>
        <w:t>Kritéria hodnocení</w:t>
      </w:r>
    </w:p>
    <w:p>
      <w:pPr>
        <w:pStyle w:val="P26"/>
        <w:framePr w:w="3918" w:h="376" w:hRule="exact" w:wrap="none" w:vAnchor="page" w:hAnchor="margin" w:x="6803" w:y="8945"/>
        <w:rPr>
          <w:rStyle w:val="C3"/>
          <w:rtl w:val="0"/>
        </w:rPr>
      </w:pPr>
    </w:p>
    <w:p>
      <w:pPr>
        <w:pStyle w:val="P27"/>
        <w:framePr w:w="3836" w:h="249" w:hRule="exact" w:wrap="none" w:vAnchor="page" w:hAnchor="margin" w:x="6859" w:y="9016"/>
        <w:rPr>
          <w:rStyle w:val="C20"/>
          <w:rtl w:val="0"/>
        </w:rPr>
      </w:pPr>
      <w:r>
        <w:rPr>
          <w:rStyle w:val="C20"/>
          <w:rtl w:val="0"/>
        </w:rPr>
        <w:t>Způsoby ověření</w:t>
      </w:r>
    </w:p>
    <w:p>
      <w:pPr>
        <w:pStyle w:val="P12"/>
        <w:framePr w:w="6710" w:h="376" w:hRule="exact" w:wrap="none" w:vAnchor="page" w:hAnchor="margin" w:x="45" w:y="9321"/>
        <w:rPr>
          <w:rStyle w:val="C3"/>
          <w:rtl w:val="0"/>
        </w:rPr>
      </w:pPr>
    </w:p>
    <w:p>
      <w:pPr>
        <w:pStyle w:val="P13"/>
        <w:framePr w:w="6658" w:h="249" w:hRule="exact" w:wrap="none" w:vAnchor="page" w:hAnchor="margin" w:x="71" w:y="9377"/>
        <w:rPr>
          <w:rStyle w:val="C11"/>
          <w:rtl w:val="0"/>
        </w:rPr>
      </w:pPr>
      <w:r>
        <w:rPr>
          <w:rStyle w:val="C11"/>
          <w:rtl w:val="0"/>
        </w:rPr>
        <w:t>a) Obsluhovat stroje a zařízení v souladu se zásadami bezpečnosti práce</w:t>
      </w:r>
    </w:p>
    <w:p>
      <w:pPr>
        <w:pStyle w:val="P28"/>
        <w:framePr w:w="3921" w:h="376" w:hRule="exact" w:wrap="none" w:vAnchor="page" w:hAnchor="margin" w:x="6800" w:y="9321"/>
        <w:rPr>
          <w:rStyle w:val="C3"/>
          <w:rtl w:val="0"/>
        </w:rPr>
      </w:pPr>
    </w:p>
    <w:p>
      <w:pPr>
        <w:pStyle w:val="P29"/>
        <w:framePr w:w="3839" w:h="249" w:hRule="exact" w:wrap="none" w:vAnchor="page" w:hAnchor="margin" w:x="6856" w:y="9377"/>
        <w:rPr>
          <w:rStyle w:val="C21"/>
          <w:rtl w:val="0"/>
        </w:rPr>
      </w:pPr>
      <w:r>
        <w:rPr>
          <w:rStyle w:val="C21"/>
          <w:rtl w:val="0"/>
        </w:rPr>
        <w:t>Slovní vyjádření a praktické předvedení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Provést čištění a běžnou údržbu strojního a technologického vybavení pro výrobu konzerv a polokonzerv</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w:t>
      </w:r>
    </w:p>
    <w:p>
      <w:pPr>
        <w:pStyle w:val="P32"/>
        <w:framePr w:w="10710" w:h="248" w:hRule="exact" w:wrap="none" w:vAnchor="page" w:hAnchor="margin" w:x="28" w:y="104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konzerv</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maso a suroviny pro výrobu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konzerv</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17.6.2026 13:25:17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