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B92A4" Type="http://schemas.openxmlformats.org/officeDocument/2006/relationships/officeDocument" Target="/word/document.xml" /><Relationship Id="coreR403B92A4" Type="http://schemas.openxmlformats.org/package/2006/relationships/metadata/core-properties" Target="/docProps/core.xml" /><Relationship Id="customR403B9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20.10.2026 11:55:30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