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46B98" Type="http://schemas.openxmlformats.org/officeDocument/2006/relationships/officeDocument" Target="/word/document.xml" /><Relationship Id="coreR60546B98" Type="http://schemas.openxmlformats.org/package/2006/relationships/metadata/core-properties" Target="/docProps/core.xml" /><Relationship Id="customR60546B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23.10.2026 17:06:38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23.10.2026 17:06:38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