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238FC" Type="http://schemas.openxmlformats.org/officeDocument/2006/relationships/officeDocument" Target="/word/document.xml" /><Relationship Id="coreR244238FC" Type="http://schemas.openxmlformats.org/package/2006/relationships/metadata/core-properties" Target="/docProps/core.xml" /><Relationship Id="customR244238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30.9.2026 7:57:16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30.9.2026 7:57:16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30.9.2026 7:57:16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