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3D70DB" Type="http://schemas.openxmlformats.org/officeDocument/2006/relationships/officeDocument" Target="/word/document.xml" /><Relationship Id="coreR223D70DB" Type="http://schemas.openxmlformats.org/package/2006/relationships/metadata/core-properties" Target="/docProps/core.xml" /><Relationship Id="customR223D70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sesazenek, 28.9.2026 12:44:13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28.9.2026 12:44:13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28.9.2026 12:44:13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sesazenek, 28.9.2026 12:44:13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Pracovník/pracovnice výroby sesazenek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sesazenek, 28.9.2026 12:44:13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sesazenek, 28.9.2026 12:44:13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sesazenek, 28.9.2026 12:44:13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93DA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EFDD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E265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