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0D00D" Type="http://schemas.openxmlformats.org/officeDocument/2006/relationships/officeDocument" Target="/word/document.xml" /><Relationship Id="coreRDD0D00D" Type="http://schemas.openxmlformats.org/package/2006/relationships/metadata/core-properties" Target="/docProps/core.xml" /><Relationship Id="customRDD0D0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sesazenek, 18.10.2026 19:33:46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18.10.2026 19:33:46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18.10.2026 19:33:46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sesazenek, 18.10.2026 19:33:46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Pracovník/pracovnice výroby sesazenek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sesazenek, 18.10.2026 19:33:46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sesazenek, 18.10.2026 19:33:46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sesazenek, 18.10.2026 19:33:46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B09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AC42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D484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