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1771A3" Type="http://schemas.openxmlformats.org/officeDocument/2006/relationships/officeDocument" Target="/word/document.xml" /><Relationship Id="coreR601771A3" Type="http://schemas.openxmlformats.org/package/2006/relationships/metadata/core-properties" Target="/docProps/core.xml" /><Relationship Id="customR601771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20.10.2026 7:41:50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https://www.nsp.cz/jednotka-prace/kovar-rucni#zdravotni-zpusobilost).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20.10.2026 7:41:50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20.10.2026 7:41:50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