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4E17DA" Type="http://schemas.openxmlformats.org/officeDocument/2006/relationships/officeDocument" Target="/word/document.xml" /><Relationship Id="coreR694E17DA" Type="http://schemas.openxmlformats.org/package/2006/relationships/metadata/core-properties" Target="/docProps/core.xml" /><Relationship Id="customR694E17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Kovář ruční (kód: 21-016-H)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zhotovování výkovků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ručního kování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kování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kovářských pecí nebo výhní a bucharů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a údržba kovářských pecí nebo výhní nebo bucharů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kování neželezných kovů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zpracování ručně kovaných výkovků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bezpečnosti a ochrany zdraví při práci v kovárně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30.10.2012 do: 05.11.2018</w:t>
      </w:r>
    </w:p>
    <w:p>
      <w:pPr>
        <w:pStyle w:val="P21"/>
        <w:framePr w:w="7654" w:h="331" w:hRule="exact" w:wrap="none" w:vAnchor="page" w:hAnchor="margin" w:x="28" w:y="15940"/>
        <w:rPr>
          <w:rStyle w:val="C16"/>
          <w:rtl w:val="0"/>
        </w:rPr>
      </w:pPr>
      <w:r>
        <w:rPr>
          <w:rStyle w:val="C16"/>
          <w:rtl w:val="0"/>
        </w:rPr>
        <w:t>Kovář ruční, 30.9.2026 8:37:48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zhotovování výkovků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výkresy výkovků a výkresy jednodušších strojních součástí a sestavení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nad výkresovou dokumentací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pracovní postupy a další technickou dokumentaci pro výrobu výkovků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 s vyhledáním v dílenských tabulkách a výběrech z norem</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Vyplňovat dokumenty o průběhu výroby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a technologických podmínek ručního kování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Nakreslit pro danou strojní součást náčrt postupu kování</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831" w:hRule="exact" w:wrap="none" w:vAnchor="page" w:hAnchor="margin" w:x="45" w:y="6858"/>
        <w:rPr>
          <w:rStyle w:val="C3"/>
          <w:rtl w:val="0"/>
        </w:rPr>
      </w:pPr>
    </w:p>
    <w:p>
      <w:pPr>
        <w:pStyle w:val="P17"/>
        <w:framePr w:w="6658" w:h="704" w:hRule="exact" w:wrap="none" w:vAnchor="page" w:hAnchor="margin" w:x="71" w:y="6914"/>
        <w:rPr>
          <w:rStyle w:val="C13"/>
          <w:rtl w:val="0"/>
        </w:rPr>
      </w:pPr>
      <w:r>
        <w:rPr>
          <w:rStyle w:val="C13"/>
          <w:rtl w:val="0"/>
        </w:rPr>
        <w:t>b) Stanovit z pracovních podkladů, z materiálových tabulek apod. kovací teploty zpracovávaných materiálů a z rozměrů polotovarů potřebnou dobu jejich ohřevu</w:t>
      </w:r>
    </w:p>
    <w:p>
      <w:pPr>
        <w:pStyle w:val="P30"/>
        <w:framePr w:w="3921" w:h="831" w:hRule="exact" w:wrap="none" w:vAnchor="page" w:hAnchor="margin" w:x="6800" w:y="6858"/>
        <w:rPr>
          <w:rStyle w:val="C3"/>
          <w:rtl w:val="0"/>
        </w:rPr>
      </w:pPr>
    </w:p>
    <w:p>
      <w:pPr>
        <w:pStyle w:val="P31"/>
        <w:framePr w:w="3839" w:h="704" w:hRule="exact" w:wrap="none" w:vAnchor="page" w:hAnchor="margin" w:x="6856" w:y="6914"/>
        <w:rPr>
          <w:rStyle w:val="C22"/>
          <w:rtl w:val="0"/>
        </w:rPr>
      </w:pPr>
      <w:r>
        <w:rPr>
          <w:rStyle w:val="C22"/>
          <w:rtl w:val="0"/>
        </w:rPr>
        <w:t>Ústní a písemné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Stanovit postup výroby volně kovaného výkovku, určit potřebné stroje, zařízení, nástroje, nářadí a pomůcky</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Ústní a písemné ověření</w:t>
      </w:r>
    </w:p>
    <w:p>
      <w:pPr>
        <w:pStyle w:val="P16"/>
        <w:framePr w:w="6710" w:h="376" w:hRule="exact" w:wrap="none" w:vAnchor="page" w:hAnchor="margin" w:x="45" w:y="8296"/>
        <w:rPr>
          <w:rStyle w:val="C3"/>
          <w:rtl w:val="0"/>
        </w:rPr>
      </w:pPr>
    </w:p>
    <w:p>
      <w:pPr>
        <w:pStyle w:val="P17"/>
        <w:framePr w:w="6658" w:h="249" w:hRule="exact" w:wrap="none" w:vAnchor="page" w:hAnchor="margin" w:x="71" w:y="8352"/>
        <w:rPr>
          <w:rStyle w:val="C13"/>
          <w:rtl w:val="0"/>
        </w:rPr>
      </w:pPr>
      <w:r>
        <w:rPr>
          <w:rStyle w:val="C13"/>
          <w:rtl w:val="0"/>
        </w:rPr>
        <w:t>d) Stanovit způsob kontroly přesnosti výkovku (měřidla, šablona apod.)</w:t>
      </w:r>
    </w:p>
    <w:p>
      <w:pPr>
        <w:pStyle w:val="P30"/>
        <w:framePr w:w="3921" w:h="376" w:hRule="exact" w:wrap="none" w:vAnchor="page" w:hAnchor="margin" w:x="6800" w:y="8296"/>
        <w:rPr>
          <w:rStyle w:val="C3"/>
          <w:rtl w:val="0"/>
        </w:rPr>
      </w:pPr>
    </w:p>
    <w:p>
      <w:pPr>
        <w:pStyle w:val="P31"/>
        <w:framePr w:w="3839" w:h="249" w:hRule="exact" w:wrap="none" w:vAnchor="page" w:hAnchor="margin" w:x="6856" w:y="8352"/>
        <w:rPr>
          <w:rStyle w:val="C22"/>
          <w:rtl w:val="0"/>
        </w:rPr>
      </w:pPr>
      <w:r>
        <w:rPr>
          <w:rStyle w:val="C22"/>
          <w:rtl w:val="0"/>
        </w:rPr>
        <w:t>Ústní a písemné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Ruční kování</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831" w:hRule="exact" w:wrap="none" w:vAnchor="page" w:hAnchor="margin" w:x="45" w:y="10037"/>
        <w:rPr>
          <w:rStyle w:val="C3"/>
          <w:rtl w:val="0"/>
        </w:rPr>
      </w:pPr>
    </w:p>
    <w:p>
      <w:pPr>
        <w:pStyle w:val="P13"/>
        <w:framePr w:w="6658" w:h="704" w:hRule="exact" w:wrap="none" w:vAnchor="page" w:hAnchor="margin" w:x="71" w:y="10093"/>
        <w:rPr>
          <w:rStyle w:val="C11"/>
          <w:rtl w:val="0"/>
        </w:rPr>
      </w:pPr>
      <w:r>
        <w:rPr>
          <w:rStyle w:val="C11"/>
          <w:rtl w:val="0"/>
        </w:rPr>
        <w:t>a) Používat běžné kovářské nástroje, nářadí a pomůcky a provést samostatně (popř. ve dvojici) pěchování, prodlužování a osazování při ručním kování</w:t>
      </w:r>
    </w:p>
    <w:p>
      <w:pPr>
        <w:pStyle w:val="P28"/>
        <w:framePr w:w="3921" w:h="831" w:hRule="exact" w:wrap="none" w:vAnchor="page" w:hAnchor="margin" w:x="6800" w:y="10037"/>
        <w:rPr>
          <w:rStyle w:val="C3"/>
          <w:rtl w:val="0"/>
        </w:rPr>
      </w:pPr>
    </w:p>
    <w:p>
      <w:pPr>
        <w:pStyle w:val="P29"/>
        <w:framePr w:w="3839" w:h="704" w:hRule="exact" w:wrap="none" w:vAnchor="page" w:hAnchor="margin" w:x="6856" w:y="10093"/>
        <w:rPr>
          <w:rStyle w:val="C21"/>
          <w:rtl w:val="0"/>
        </w:rPr>
      </w:pPr>
      <w:r>
        <w:rPr>
          <w:rStyle w:val="C21"/>
          <w:rtl w:val="0"/>
        </w:rPr>
        <w:t>Praktické předvedení</w:t>
      </w:r>
    </w:p>
    <w:p>
      <w:pPr>
        <w:pStyle w:val="P16"/>
        <w:framePr w:w="6710" w:h="607" w:hRule="exact" w:wrap="none" w:vAnchor="page" w:hAnchor="margin" w:x="45" w:y="10868"/>
        <w:rPr>
          <w:rStyle w:val="C3"/>
          <w:rtl w:val="0"/>
        </w:rPr>
      </w:pPr>
    </w:p>
    <w:p>
      <w:pPr>
        <w:pStyle w:val="P17"/>
        <w:framePr w:w="6658" w:h="480" w:hRule="exact" w:wrap="none" w:vAnchor="page" w:hAnchor="margin" w:x="71" w:y="10924"/>
        <w:rPr>
          <w:rStyle w:val="C13"/>
          <w:rtl w:val="0"/>
        </w:rPr>
      </w:pPr>
      <w:r>
        <w:rPr>
          <w:rStyle w:val="C13"/>
          <w:rtl w:val="0"/>
        </w:rPr>
        <w:t>b) Ručně naostřit sekáč nebo podobný nástroj včetně zakalení a popuštění vnitřním teplem</w:t>
      </w:r>
    </w:p>
    <w:p>
      <w:pPr>
        <w:pStyle w:val="P30"/>
        <w:framePr w:w="3921" w:h="607" w:hRule="exact" w:wrap="none" w:vAnchor="page" w:hAnchor="margin" w:x="6800" w:y="10868"/>
        <w:rPr>
          <w:rStyle w:val="C3"/>
          <w:rtl w:val="0"/>
        </w:rPr>
      </w:pPr>
    </w:p>
    <w:p>
      <w:pPr>
        <w:pStyle w:val="P31"/>
        <w:framePr w:w="3839" w:h="480" w:hRule="exact" w:wrap="none" w:vAnchor="page" w:hAnchor="margin" w:x="6856" w:y="10924"/>
        <w:rPr>
          <w:rStyle w:val="C22"/>
          <w:rtl w:val="0"/>
        </w:rPr>
      </w:pPr>
      <w:r>
        <w:rPr>
          <w:rStyle w:val="C22"/>
          <w:rtl w:val="0"/>
        </w:rPr>
        <w:t>Praktické předvedení</w:t>
      </w:r>
    </w:p>
    <w:p>
      <w:pPr>
        <w:pStyle w:val="P12"/>
        <w:framePr w:w="6710" w:h="607" w:hRule="exact" w:wrap="none" w:vAnchor="page" w:hAnchor="margin" w:x="45" w:y="11475"/>
        <w:rPr>
          <w:rStyle w:val="C3"/>
          <w:rtl w:val="0"/>
        </w:rPr>
      </w:pPr>
    </w:p>
    <w:p>
      <w:pPr>
        <w:pStyle w:val="P13"/>
        <w:framePr w:w="6658" w:h="480" w:hRule="exact" w:wrap="none" w:vAnchor="page" w:hAnchor="margin" w:x="71" w:y="11531"/>
        <w:rPr>
          <w:rStyle w:val="C11"/>
          <w:rtl w:val="0"/>
        </w:rPr>
      </w:pPr>
      <w:r>
        <w:rPr>
          <w:rStyle w:val="C11"/>
          <w:rtl w:val="0"/>
        </w:rPr>
        <w:t>c) Ručně ohnout (popř. ve dvojici) tlusté plechy, tyčový a profilový materiál do předepsaného tvaru za tepla</w:t>
      </w:r>
    </w:p>
    <w:p>
      <w:pPr>
        <w:pStyle w:val="P28"/>
        <w:framePr w:w="3921" w:h="607" w:hRule="exact" w:wrap="none" w:vAnchor="page" w:hAnchor="margin" w:x="6800" w:y="11475"/>
        <w:rPr>
          <w:rStyle w:val="C3"/>
          <w:rtl w:val="0"/>
        </w:rPr>
      </w:pPr>
    </w:p>
    <w:p>
      <w:pPr>
        <w:pStyle w:val="P29"/>
        <w:framePr w:w="3839" w:h="480" w:hRule="exact" w:wrap="none" w:vAnchor="page" w:hAnchor="margin" w:x="6856" w:y="11531"/>
        <w:rPr>
          <w:rStyle w:val="C21"/>
          <w:rtl w:val="0"/>
        </w:rPr>
      </w:pPr>
      <w:r>
        <w:rPr>
          <w:rStyle w:val="C21"/>
          <w:rtl w:val="0"/>
        </w:rPr>
        <w:t>Praktické předvedení</w:t>
      </w:r>
    </w:p>
    <w:p>
      <w:pPr>
        <w:pStyle w:val="P16"/>
        <w:framePr w:w="6710" w:h="376" w:hRule="exact" w:wrap="none" w:vAnchor="page" w:hAnchor="margin" w:x="45" w:y="12081"/>
        <w:rPr>
          <w:rStyle w:val="C3"/>
          <w:rtl w:val="0"/>
        </w:rPr>
      </w:pPr>
    </w:p>
    <w:p>
      <w:pPr>
        <w:pStyle w:val="P17"/>
        <w:framePr w:w="6658" w:h="249" w:hRule="exact" w:wrap="none" w:vAnchor="page" w:hAnchor="margin" w:x="71" w:y="12137"/>
        <w:rPr>
          <w:rStyle w:val="C13"/>
          <w:rtl w:val="0"/>
        </w:rPr>
      </w:pPr>
      <w:r>
        <w:rPr>
          <w:rStyle w:val="C13"/>
          <w:rtl w:val="0"/>
        </w:rPr>
        <w:t>d) Vykovat obráběcí nůž z rychlořezné oceli</w:t>
      </w:r>
    </w:p>
    <w:p>
      <w:pPr>
        <w:pStyle w:val="P30"/>
        <w:framePr w:w="3921" w:h="376" w:hRule="exact" w:wrap="none" w:vAnchor="page" w:hAnchor="margin" w:x="6800" w:y="12081"/>
        <w:rPr>
          <w:rStyle w:val="C3"/>
          <w:rtl w:val="0"/>
        </w:rPr>
      </w:pPr>
    </w:p>
    <w:p>
      <w:pPr>
        <w:pStyle w:val="P31"/>
        <w:framePr w:w="3839" w:h="249" w:hRule="exact" w:wrap="none" w:vAnchor="page" w:hAnchor="margin" w:x="6856" w:y="12137"/>
        <w:rPr>
          <w:rStyle w:val="C22"/>
          <w:rtl w:val="0"/>
        </w:rPr>
      </w:pPr>
      <w:r>
        <w:rPr>
          <w:rStyle w:val="C22"/>
          <w:rtl w:val="0"/>
        </w:rPr>
        <w:t>Praktické předvedení</w:t>
      </w:r>
    </w:p>
    <w:p>
      <w:pPr>
        <w:pStyle w:val="P12"/>
        <w:framePr w:w="6710" w:h="376" w:hRule="exact" w:wrap="none" w:vAnchor="page" w:hAnchor="margin" w:x="45" w:y="12458"/>
        <w:rPr>
          <w:rStyle w:val="C3"/>
          <w:rtl w:val="0"/>
        </w:rPr>
      </w:pPr>
    </w:p>
    <w:p>
      <w:pPr>
        <w:pStyle w:val="P13"/>
        <w:framePr w:w="6658" w:h="249" w:hRule="exact" w:wrap="none" w:vAnchor="page" w:hAnchor="margin" w:x="71" w:y="12514"/>
        <w:rPr>
          <w:rStyle w:val="C11"/>
          <w:rtl w:val="0"/>
        </w:rPr>
      </w:pPr>
      <w:r>
        <w:rPr>
          <w:rStyle w:val="C11"/>
          <w:rtl w:val="0"/>
        </w:rPr>
        <w:t>e) Vykovat kladivo nebo jiný ruční nástroj</w:t>
      </w:r>
    </w:p>
    <w:p>
      <w:pPr>
        <w:pStyle w:val="P28"/>
        <w:framePr w:w="3921" w:h="376" w:hRule="exact" w:wrap="none" w:vAnchor="page" w:hAnchor="margin" w:x="6800" w:y="12458"/>
        <w:rPr>
          <w:rStyle w:val="C3"/>
          <w:rtl w:val="0"/>
        </w:rPr>
      </w:pPr>
    </w:p>
    <w:p>
      <w:pPr>
        <w:pStyle w:val="P29"/>
        <w:framePr w:w="3839" w:h="249" w:hRule="exact" w:wrap="none" w:vAnchor="page" w:hAnchor="margin" w:x="6856" w:y="12514"/>
        <w:rPr>
          <w:rStyle w:val="C21"/>
          <w:rtl w:val="0"/>
        </w:rPr>
      </w:pPr>
      <w:r>
        <w:rPr>
          <w:rStyle w:val="C21"/>
          <w:rtl w:val="0"/>
        </w:rPr>
        <w:t>Praktické předvedení</w:t>
      </w:r>
    </w:p>
    <w:p>
      <w:pPr>
        <w:pStyle w:val="P16"/>
        <w:framePr w:w="6710" w:h="376" w:hRule="exact" w:wrap="none" w:vAnchor="page" w:hAnchor="margin" w:x="45" w:y="12834"/>
        <w:rPr>
          <w:rStyle w:val="C3"/>
          <w:rtl w:val="0"/>
        </w:rPr>
      </w:pPr>
    </w:p>
    <w:p>
      <w:pPr>
        <w:pStyle w:val="P17"/>
        <w:framePr w:w="6658" w:h="249" w:hRule="exact" w:wrap="none" w:vAnchor="page" w:hAnchor="margin" w:x="71" w:y="12890"/>
        <w:rPr>
          <w:rStyle w:val="C13"/>
          <w:rtl w:val="0"/>
        </w:rPr>
      </w:pPr>
      <w:r>
        <w:rPr>
          <w:rStyle w:val="C13"/>
          <w:rtl w:val="0"/>
        </w:rPr>
        <w:t>f) Vykovat jeřábový hák</w:t>
      </w:r>
    </w:p>
    <w:p>
      <w:pPr>
        <w:pStyle w:val="P30"/>
        <w:framePr w:w="3921" w:h="376" w:hRule="exact" w:wrap="none" w:vAnchor="page" w:hAnchor="margin" w:x="6800" w:y="12834"/>
        <w:rPr>
          <w:rStyle w:val="C3"/>
          <w:rtl w:val="0"/>
        </w:rPr>
      </w:pPr>
    </w:p>
    <w:p>
      <w:pPr>
        <w:pStyle w:val="P31"/>
        <w:framePr w:w="3839" w:h="249" w:hRule="exact" w:wrap="none" w:vAnchor="page" w:hAnchor="margin" w:x="6856" w:y="12890"/>
        <w:rPr>
          <w:rStyle w:val="C22"/>
          <w:rtl w:val="0"/>
        </w:rPr>
      </w:pPr>
      <w:r>
        <w:rPr>
          <w:rStyle w:val="C22"/>
          <w:rtl w:val="0"/>
        </w:rPr>
        <w:t>Praktické předvedení</w:t>
      </w:r>
    </w:p>
    <w:p>
      <w:pPr>
        <w:pStyle w:val="P12"/>
        <w:framePr w:w="6710" w:h="376" w:hRule="exact" w:wrap="none" w:vAnchor="page" w:hAnchor="margin" w:x="45" w:y="13210"/>
        <w:rPr>
          <w:rStyle w:val="C3"/>
          <w:rtl w:val="0"/>
        </w:rPr>
      </w:pPr>
    </w:p>
    <w:p>
      <w:pPr>
        <w:pStyle w:val="P13"/>
        <w:framePr w:w="6658" w:h="249" w:hRule="exact" w:wrap="none" w:vAnchor="page" w:hAnchor="margin" w:x="71" w:y="13266"/>
        <w:rPr>
          <w:rStyle w:val="C11"/>
          <w:rtl w:val="0"/>
        </w:rPr>
      </w:pPr>
      <w:r>
        <w:rPr>
          <w:rStyle w:val="C11"/>
          <w:rtl w:val="0"/>
        </w:rPr>
        <w:t>g) Spojit řetěz</w:t>
      </w:r>
    </w:p>
    <w:p>
      <w:pPr>
        <w:pStyle w:val="P28"/>
        <w:framePr w:w="3921" w:h="376" w:hRule="exact" w:wrap="none" w:vAnchor="page" w:hAnchor="margin" w:x="6800" w:y="13210"/>
        <w:rPr>
          <w:rStyle w:val="C3"/>
          <w:rtl w:val="0"/>
        </w:rPr>
      </w:pPr>
    </w:p>
    <w:p>
      <w:pPr>
        <w:pStyle w:val="P29"/>
        <w:framePr w:w="3839" w:h="249" w:hRule="exact" w:wrap="none" w:vAnchor="page" w:hAnchor="margin" w:x="6856" w:y="13266"/>
        <w:rPr>
          <w:rStyle w:val="C21"/>
          <w:rtl w:val="0"/>
        </w:rPr>
      </w:pPr>
      <w:r>
        <w:rPr>
          <w:rStyle w:val="C21"/>
          <w:rtl w:val="0"/>
        </w:rPr>
        <w:t>Praktické předvedení</w:t>
      </w:r>
    </w:p>
    <w:p>
      <w:pPr>
        <w:pStyle w:val="P32"/>
        <w:framePr w:w="10710" w:h="248" w:hRule="exact" w:wrap="none" w:vAnchor="page" w:hAnchor="margin" w:x="28" w:y="13700"/>
        <w:rPr>
          <w:rStyle w:val="C23"/>
          <w:rtl w:val="0"/>
        </w:rPr>
      </w:pPr>
      <w:r>
        <w:rPr>
          <w:rStyle w:val="C23"/>
          <w:rtl w:val="0"/>
        </w:rPr>
        <w:t>Je třeba splnit kritérium a) a další 3 z kritérií b) – g).</w:t>
      </w:r>
    </w:p>
    <w:p>
      <w:pPr>
        <w:pStyle w:val="P21"/>
        <w:framePr w:w="7654" w:h="331" w:hRule="exact" w:wrap="none" w:vAnchor="page" w:hAnchor="margin" w:x="28" w:y="15940"/>
        <w:rPr>
          <w:rStyle w:val="C16"/>
          <w:rtl w:val="0"/>
        </w:rPr>
      </w:pPr>
      <w:r>
        <w:rPr>
          <w:rStyle w:val="C16"/>
          <w:rtl w:val="0"/>
        </w:rPr>
        <w:t>Kovář ruční, 30.9.2026 8:37:48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kovářských pecí nebo výhní a bucharů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do provozu kovací výheň</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do provozu a seřídit plynem vytápěnou pec</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do provozu pneumatický nebo pružinový buchar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Vyměnit pracovní nástroje a seřídit pneumatický a pružinový buchar</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Ošetřování a údržba kovářských pecí nebo výhní nebo bucharů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Provést denní ošetření výhně</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Provést denní ošetření peci, která je vytápěna plynem</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Provést denní ošetření bucharu</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32"/>
        <w:framePr w:w="10710" w:h="248" w:hRule="exact" w:wrap="none" w:vAnchor="page" w:hAnchor="margin" w:x="28" w:y="7081"/>
        <w:rPr>
          <w:rStyle w:val="C23"/>
          <w:rtl w:val="0"/>
        </w:rPr>
      </w:pPr>
      <w:r>
        <w:rPr>
          <w:rStyle w:val="C23"/>
          <w:rtl w:val="0"/>
        </w:rPr>
        <w:t>Je třeba splnit všechna kritéria.</w:t>
      </w:r>
    </w:p>
    <w:p>
      <w:pPr>
        <w:pStyle w:val="P23"/>
        <w:framePr w:w="10710" w:h="340" w:hRule="exact" w:wrap="none" w:vAnchor="page" w:hAnchor="margin" w:x="28" w:y="7517"/>
        <w:rPr>
          <w:rStyle w:val="C18"/>
          <w:rtl w:val="0"/>
        </w:rPr>
      </w:pPr>
      <w:r>
        <w:rPr>
          <w:rStyle w:val="C18"/>
          <w:rtl w:val="0"/>
        </w:rPr>
        <w:t>Ruční kování neželezných kovů</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607" w:hRule="exact" w:wrap="none" w:vAnchor="page" w:hAnchor="margin" w:x="45" w:y="8332"/>
        <w:rPr>
          <w:rStyle w:val="C3"/>
          <w:rtl w:val="0"/>
        </w:rPr>
      </w:pPr>
    </w:p>
    <w:p>
      <w:pPr>
        <w:pStyle w:val="P13"/>
        <w:framePr w:w="6658" w:h="480" w:hRule="exact" w:wrap="none" w:vAnchor="page" w:hAnchor="margin" w:x="71" w:y="8388"/>
        <w:rPr>
          <w:rStyle w:val="C11"/>
          <w:rtl w:val="0"/>
        </w:rPr>
      </w:pPr>
      <w:r>
        <w:rPr>
          <w:rStyle w:val="C11"/>
          <w:rtl w:val="0"/>
        </w:rPr>
        <w:t>a) Vyjmenovat neželezné kovy a slitiny, které se zpracovávají ručním kováním</w:t>
      </w:r>
    </w:p>
    <w:p>
      <w:pPr>
        <w:pStyle w:val="P28"/>
        <w:framePr w:w="3921" w:h="607" w:hRule="exact" w:wrap="none" w:vAnchor="page" w:hAnchor="margin" w:x="6800" w:y="8332"/>
        <w:rPr>
          <w:rStyle w:val="C3"/>
          <w:rtl w:val="0"/>
        </w:rPr>
      </w:pPr>
    </w:p>
    <w:p>
      <w:pPr>
        <w:pStyle w:val="P29"/>
        <w:framePr w:w="3839" w:h="480" w:hRule="exact" w:wrap="none" w:vAnchor="page" w:hAnchor="margin" w:x="6856" w:y="8388"/>
        <w:rPr>
          <w:rStyle w:val="C21"/>
          <w:rtl w:val="0"/>
        </w:rPr>
      </w:pPr>
      <w:r>
        <w:rPr>
          <w:rStyle w:val="C21"/>
          <w:rtl w:val="0"/>
        </w:rPr>
        <w:t>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Určit teploty ohřevu neželezných kovů a slitin</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Ústní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Uvést do provozu odporovou ohřívací pec</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d) Popsat tepelné zpracování neželezných kovů a slitin</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Ústní ověření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Tepelné zpracování ručně kovaných výkovků</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376" w:hRule="exact" w:wrap="none" w:vAnchor="page" w:hAnchor="margin" w:x="45" w:y="11433"/>
        <w:rPr>
          <w:rStyle w:val="C3"/>
          <w:rtl w:val="0"/>
        </w:rPr>
      </w:pPr>
    </w:p>
    <w:p>
      <w:pPr>
        <w:pStyle w:val="P13"/>
        <w:framePr w:w="6658" w:h="249" w:hRule="exact" w:wrap="none" w:vAnchor="page" w:hAnchor="margin" w:x="71" w:y="11489"/>
        <w:rPr>
          <w:rStyle w:val="C11"/>
          <w:rtl w:val="0"/>
        </w:rPr>
      </w:pPr>
      <w:r>
        <w:rPr>
          <w:rStyle w:val="C11"/>
          <w:rtl w:val="0"/>
        </w:rPr>
        <w:t>a) Uložit vsázku do výhně nebo do plynové komorové pece</w:t>
      </w:r>
    </w:p>
    <w:p>
      <w:pPr>
        <w:pStyle w:val="P28"/>
        <w:framePr w:w="3921" w:h="376" w:hRule="exact" w:wrap="none" w:vAnchor="page" w:hAnchor="margin" w:x="6800" w:y="11433"/>
        <w:rPr>
          <w:rStyle w:val="C3"/>
          <w:rtl w:val="0"/>
        </w:rPr>
      </w:pPr>
    </w:p>
    <w:p>
      <w:pPr>
        <w:pStyle w:val="P29"/>
        <w:framePr w:w="3839" w:h="249" w:hRule="exact" w:wrap="none" w:vAnchor="page" w:hAnchor="margin" w:x="6856" w:y="11489"/>
        <w:rPr>
          <w:rStyle w:val="C21"/>
          <w:rtl w:val="0"/>
        </w:rPr>
      </w:pPr>
      <w:r>
        <w:rPr>
          <w:rStyle w:val="C21"/>
          <w:rtl w:val="0"/>
        </w:rPr>
        <w:t>Praktické předvedení</w:t>
      </w:r>
    </w:p>
    <w:p>
      <w:pPr>
        <w:pStyle w:val="P16"/>
        <w:framePr w:w="6710" w:h="376" w:hRule="exact" w:wrap="none" w:vAnchor="page" w:hAnchor="margin" w:x="45" w:y="11809"/>
        <w:rPr>
          <w:rStyle w:val="C3"/>
          <w:rtl w:val="0"/>
        </w:rPr>
      </w:pPr>
    </w:p>
    <w:p>
      <w:pPr>
        <w:pStyle w:val="P17"/>
        <w:framePr w:w="6658" w:h="249" w:hRule="exact" w:wrap="none" w:vAnchor="page" w:hAnchor="margin" w:x="71" w:y="11865"/>
        <w:rPr>
          <w:rStyle w:val="C13"/>
          <w:rtl w:val="0"/>
        </w:rPr>
      </w:pPr>
      <w:r>
        <w:rPr>
          <w:rStyle w:val="C13"/>
          <w:rtl w:val="0"/>
        </w:rPr>
        <w:t>b) Provést kalení s popouštěním vnitřním teplem</w:t>
      </w:r>
    </w:p>
    <w:p>
      <w:pPr>
        <w:pStyle w:val="P30"/>
        <w:framePr w:w="3921" w:h="376" w:hRule="exact" w:wrap="none" w:vAnchor="page" w:hAnchor="margin" w:x="6800" w:y="11809"/>
        <w:rPr>
          <w:rStyle w:val="C3"/>
          <w:rtl w:val="0"/>
        </w:rPr>
      </w:pPr>
    </w:p>
    <w:p>
      <w:pPr>
        <w:pStyle w:val="P31"/>
        <w:framePr w:w="3839" w:h="249" w:hRule="exact" w:wrap="none" w:vAnchor="page" w:hAnchor="margin" w:x="6856" w:y="11865"/>
        <w:rPr>
          <w:rStyle w:val="C22"/>
          <w:rtl w:val="0"/>
        </w:rPr>
      </w:pPr>
      <w:r>
        <w:rPr>
          <w:rStyle w:val="C22"/>
          <w:rtl w:val="0"/>
        </w:rPr>
        <w:t>Praktické předvedení</w:t>
      </w:r>
    </w:p>
    <w:p>
      <w:pPr>
        <w:pStyle w:val="P12"/>
        <w:framePr w:w="6710" w:h="376" w:hRule="exact" w:wrap="none" w:vAnchor="page" w:hAnchor="margin" w:x="45" w:y="12185"/>
        <w:rPr>
          <w:rStyle w:val="C3"/>
          <w:rtl w:val="0"/>
        </w:rPr>
      </w:pPr>
    </w:p>
    <w:p>
      <w:pPr>
        <w:pStyle w:val="P13"/>
        <w:framePr w:w="6658" w:h="249" w:hRule="exact" w:wrap="none" w:vAnchor="page" w:hAnchor="margin" w:x="71" w:y="12241"/>
        <w:rPr>
          <w:rStyle w:val="C11"/>
          <w:rtl w:val="0"/>
        </w:rPr>
      </w:pPr>
      <w:r>
        <w:rPr>
          <w:rStyle w:val="C11"/>
          <w:rtl w:val="0"/>
        </w:rPr>
        <w:t>c) Provést kalení s následným popouštěním v peci</w:t>
      </w:r>
    </w:p>
    <w:p>
      <w:pPr>
        <w:pStyle w:val="P28"/>
        <w:framePr w:w="3921" w:h="376" w:hRule="exact" w:wrap="none" w:vAnchor="page" w:hAnchor="margin" w:x="6800" w:y="12185"/>
        <w:rPr>
          <w:rStyle w:val="C3"/>
          <w:rtl w:val="0"/>
        </w:rPr>
      </w:pPr>
    </w:p>
    <w:p>
      <w:pPr>
        <w:pStyle w:val="P29"/>
        <w:framePr w:w="3839" w:h="249" w:hRule="exact" w:wrap="none" w:vAnchor="page" w:hAnchor="margin" w:x="6856" w:y="12241"/>
        <w:rPr>
          <w:rStyle w:val="C21"/>
          <w:rtl w:val="0"/>
        </w:rPr>
      </w:pPr>
      <w:r>
        <w:rPr>
          <w:rStyle w:val="C21"/>
          <w:rtl w:val="0"/>
        </w:rPr>
        <w:t>Praktické předvedení</w:t>
      </w:r>
    </w:p>
    <w:p>
      <w:pPr>
        <w:pStyle w:val="P32"/>
        <w:framePr w:w="10710" w:h="248" w:hRule="exact" w:wrap="none" w:vAnchor="page" w:hAnchor="margin" w:x="28" w:y="126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 ruční, 30.9.2026 8:37:48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a ochrany zdraví při práci v kovárně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osobní ochranné pomůcky pracovníka (OOPP), nutné pro práci kováře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co je to integrovaný záchranný systém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a 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poskytování první pomoci v prostorech kovárny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a 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Vyjmenovat bezpečnostní pravidla při pohybu pracovníků na pracovišti kovárny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a 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Vyjmenovat zásady bezpečnosti při obsluze odporové elektrické pece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a písemné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Vyjmenovat zásady bezpečnosti při obsluze plynem vytápěné pece</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a písemné ověření</w:t>
      </w:r>
    </w:p>
    <w:p>
      <w:pPr>
        <w:pStyle w:val="P32"/>
        <w:framePr w:w="10710" w:h="248" w:hRule="exact" w:wrap="none" w:vAnchor="page" w:hAnchor="margin" w:x="28" w:y="5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 ruční, 30.9.2026 8:37:48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3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http://katalog.nsp.cz/karta_p.aspx?id_jp=100980&amp;kod_sm1=37).</w:t>
      </w:r>
    </w:p>
    <w:p>
      <w:pPr>
        <w:keepNext w:val="0"/>
        <w:keepLines w:val="0"/>
        <w:framePr w:w="10766" w:h="33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více kombinací splnění kritérií (protože není nutné splnit všechna kritéria, nebo ověření v provozním či simulovaném prostředí) zkoušející sdělí a nejpozději spolu s pozvánkou zašle uchazeči o zkoušku výčet kritérií, která lze s ohledem na technické a technologické podmínky autorizované osoby ověřovat,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pStyle w:val="P33"/>
        <w:framePr w:w="10766" w:h="1837" w:hRule="exact" w:wrap="none" w:vAnchor="page" w:hAnchor="margin" w:x="0" w:y="6411"/>
        <w:rPr>
          <w:rStyle w:val="C3"/>
          <w:rtl w:val="0"/>
        </w:rPr>
      </w:pPr>
    </w:p>
    <w:p>
      <w:pPr>
        <w:pStyle w:val="P35"/>
        <w:framePr w:w="10710" w:h="340" w:hRule="exact" w:wrap="none" w:vAnchor="page" w:hAnchor="margin" w:x="28" w:y="6411"/>
        <w:rPr>
          <w:rStyle w:val="C25"/>
          <w:rtl w:val="0"/>
        </w:rPr>
      </w:pPr>
      <w:r>
        <w:rPr>
          <w:rStyle w:val="C25"/>
          <w:rtl w:val="0"/>
        </w:rPr>
        <w:t>Výsledné hodnocení</w:t>
      </w:r>
    </w:p>
    <w:p>
      <w:pPr>
        <w:keepNext w:val="0"/>
        <w:keepLines w:val="0"/>
        <w:framePr w:w="10766" w:h="1497" w:hRule="exact" w:wrap="none" w:vAnchor="page" w:hAnchor="margin" w:x="0" w:y="67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475"/>
        <w:rPr>
          <w:rStyle w:val="C3"/>
          <w:rtl w:val="0"/>
        </w:rPr>
      </w:pPr>
    </w:p>
    <w:p>
      <w:pPr>
        <w:pStyle w:val="P35"/>
        <w:framePr w:w="10710" w:h="340" w:hRule="exact" w:wrap="none" w:vAnchor="page" w:hAnchor="margin" w:x="28" w:y="8475"/>
        <w:rPr>
          <w:rStyle w:val="C25"/>
          <w:rtl w:val="0"/>
        </w:rPr>
      </w:pPr>
      <w:r>
        <w:rPr>
          <w:rStyle w:val="C25"/>
          <w:rtl w:val="0"/>
        </w:rPr>
        <w:t>Počet zkoušejících</w:t>
      </w:r>
    </w:p>
    <w:p>
      <w:pPr>
        <w:keepNext w:val="0"/>
        <w:keepLines w:val="0"/>
        <w:framePr w:w="10766" w:h="806" w:hRule="exact" w:wrap="none" w:vAnchor="page" w:hAnchor="margin" w:x="0" w:y="88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Kovář ruční, 30.9.2026 8:37:48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kovář a alespoň 5 let odborné praxe ve funkci mistra (vedoucího) dílny, provozu nebo úseku zahrnující pracoviště se strojírenskou výrobou, z toho minimálně jeden rok v období posledních dvou let před podáním žádosti o udělení autorizace.</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Stření vzdělání s výučním listem v oboru vzdělání kovář + střední vzdělání s maturitní zkouškou v oboru strojírenství a alespoň 5 let odborné praxe ve funkci učitele praktického vyučování v oboru tváření kovů, z toho minimálně jeden rok v období posledních dvou let před podáním žádosti o udělení autorizace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kovárenství a alespoň 5 let odborné praxe v řídících pozicích v oblasti kovárenské výroby, nebo ve funkci učitele odborných předmětů v oblasti strojírenské metalurgie, z toho minimálně jeden rok v období posledních dvou let před podáním žádosti o udělení autorizace</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655"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0"/>
        <w:framePr w:w="10766" w:h="4315"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4315"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4315"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Dílnu kovárny s potřebným vybavením </w:t>
      </w:r>
    </w:p>
    <w:p>
      <w:pPr>
        <w:keepNext w:val="0"/>
        <w:keepLines w:val="0"/>
        <w:framePr w:w="10766" w:h="4315"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w:t>
      </w:r>
    </w:p>
    <w:p>
      <w:pPr>
        <w:keepNext w:val="0"/>
        <w:keepLines w:val="0"/>
        <w:framePr w:w="10766" w:h="4315"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(tyčová měřítka, posuvná měřítka, úhloměry, úhelníky apod.)</w:t>
      </w:r>
    </w:p>
    <w:p>
      <w:pPr>
        <w:keepNext w:val="0"/>
        <w:keepLines w:val="0"/>
        <w:framePr w:w="10766" w:h="4315"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výběry norem, servisní příručky apod.</w:t>
      </w:r>
    </w:p>
    <w:p>
      <w:pPr>
        <w:keepNext w:val="0"/>
        <w:keepLines w:val="0"/>
        <w:framePr w:w="10766" w:h="4315"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Pece pro ohřev polotovarů</w:t>
      </w:r>
    </w:p>
    <w:p>
      <w:pPr>
        <w:keepNext w:val="0"/>
        <w:keepLines w:val="0"/>
        <w:framePr w:w="10766" w:h="4315"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(např. tyče a profily apod.)</w:t>
      </w:r>
    </w:p>
    <w:p>
      <w:pPr>
        <w:keepNext w:val="0"/>
        <w:keepLines w:val="0"/>
        <w:framePr w:w="10766" w:h="4315"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Nástroje, nářadí, ruční mechanizované nářadí, stroje a zařízení usnadňující manipulaci při kování </w:t>
      </w:r>
    </w:p>
    <w:p>
      <w:pPr>
        <w:keepNext w:val="0"/>
        <w:keepLines w:val="0"/>
        <w:framePr w:w="10766" w:h="4315"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Lázeň pro kalení</w:t>
      </w:r>
    </w:p>
    <w:p>
      <w:pPr>
        <w:keepNext w:val="0"/>
        <w:keepLines w:val="0"/>
        <w:framePr w:w="10766" w:h="4315"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Kovář ruční, 30.9.2026 8:37:48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90 až 120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Kovář ruční, 30.9.2026 8:37:48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Ostroj Opava,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Frýdek – Místek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Forcut, s. r. o. Ostrava</w:t>
      </w:r>
    </w:p>
    <w:p>
      <w:pPr>
        <w:pStyle w:val="P21"/>
        <w:framePr w:w="7654" w:h="331" w:hRule="exact" w:wrap="none" w:vAnchor="page" w:hAnchor="margin" w:x="28" w:y="15940"/>
        <w:rPr>
          <w:rStyle w:val="C16"/>
          <w:rtl w:val="0"/>
        </w:rPr>
      </w:pPr>
      <w:r>
        <w:rPr>
          <w:rStyle w:val="C16"/>
          <w:rtl w:val="0"/>
        </w:rPr>
        <w:t>Kovář ruční, 30.9.2026 8:37:48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