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BF3C30" Type="http://schemas.openxmlformats.org/officeDocument/2006/relationships/officeDocument" Target="/word/document.xml" /><Relationship Id="coreR70BF3C30" Type="http://schemas.openxmlformats.org/package/2006/relationships/metadata/core-properties" Target="/docProps/core.xml" /><Relationship Id="customR70BF3C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čerpadel (kód: 26-012-H)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dokumentace a norem při montáži tepelného čerpadla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fungování tepelného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nářadí, pomůcek a měřidel pro montáž, zapojování a opravy tepelných čerpadel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a neelektrických veličin a parametrů, v systému tepelného čerpadla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záznamů a povinné dokumentace systému s tepelným čerpadlem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systému s tepelným čerpadlem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Detekce úniků médií ze systému s tepelným čerpadlem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opravy tepelných čerpadel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Plnění chladiv a olejů v systému s tepelným čerpadlem a jejich regenerace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BOZP při montáži tepelných čerpadel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Ochrana před úrazem elektrickým proudem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První pomoc při úrazu elektrickým proudem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tepelných čerpadel, 28.5.2026 4:29:28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technické dokumentace a norem při montáži tepelného čerpadla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a schémata systému s tepelným čerpadlem (elektrotechnické a topenářské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připojení tepelného čerpadla do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fungování tepelného čerpadla</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druhy tepelného čerpadla v návaznosti na určené chladivo systému a funkci v systému, podle předložené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1055" w:hRule="exact" w:wrap="none" w:vAnchor="page" w:hAnchor="margin" w:x="45" w:y="6712"/>
        <w:rPr>
          <w:rStyle w:val="C3"/>
          <w:rtl w:val="0"/>
        </w:rPr>
      </w:pPr>
    </w:p>
    <w:p>
      <w:pPr>
        <w:pStyle w:val="P17"/>
        <w:framePr w:w="6658" w:h="928" w:hRule="exact" w:wrap="none" w:vAnchor="page" w:hAnchor="margin" w:x="71" w:y="6768"/>
        <w:rPr>
          <w:rStyle w:val="C13"/>
          <w:rtl w:val="0"/>
        </w:rPr>
      </w:pPr>
      <w:r>
        <w:rPr>
          <w:rStyle w:val="C13"/>
          <w:rtl w:val="0"/>
        </w:rPr>
        <w:t>b) Vysvětlit funkci hlavních prvků v systému - kompresoru včetně regulace výkonu a soustavy mazání, výparníku, kondenzátoru a termostatických expanzních ventilů a vysvětlit termodynamické pochody jednoho pracovního cyklu</w:t>
      </w:r>
    </w:p>
    <w:p>
      <w:pPr>
        <w:pStyle w:val="P30"/>
        <w:framePr w:w="3921" w:h="1055" w:hRule="exact" w:wrap="none" w:vAnchor="page" w:hAnchor="margin" w:x="6800" w:y="6712"/>
        <w:rPr>
          <w:rStyle w:val="C3"/>
          <w:rtl w:val="0"/>
        </w:rPr>
      </w:pPr>
    </w:p>
    <w:p>
      <w:pPr>
        <w:pStyle w:val="P31"/>
        <w:framePr w:w="3839" w:h="928" w:hRule="exact" w:wrap="none" w:vAnchor="page" w:hAnchor="margin" w:x="6856" w:y="6768"/>
        <w:rPr>
          <w:rStyle w:val="C22"/>
          <w:rtl w:val="0"/>
        </w:rPr>
      </w:pPr>
      <w:r>
        <w:rPr>
          <w:rStyle w:val="C22"/>
          <w:rtl w:val="0"/>
        </w:rPr>
        <w:t>Písemné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Vysvětlit pojem topný faktor (COP), možnosti a význam jeho optimalizace</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nářadí, pomůcek a měřidel pro montáž, zapojování a opravy tepelných čerpadel</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Stanovit postup zapojení určené části tepelného čerpadla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Naplánovat pracovní operace zadaného úkolu (technologický postup montáže a opravy)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Zvolit pro zadaný úkol měřicí přístroje, nářadí a materiál</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8"/>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Měření elektrických a neelektrických veličin a parametrů, v systému tepelného čerpadla</w:t>
      </w:r>
    </w:p>
    <w:p>
      <w:pPr>
        <w:pStyle w:val="P24"/>
        <w:framePr w:w="6713" w:h="376" w:hRule="exact" w:wrap="none" w:vAnchor="page" w:hAnchor="margin" w:x="45" w:y="12063"/>
        <w:rPr>
          <w:rStyle w:val="C3"/>
          <w:rtl w:val="0"/>
        </w:rPr>
      </w:pPr>
    </w:p>
    <w:p>
      <w:pPr>
        <w:pStyle w:val="P25"/>
        <w:framePr w:w="6661" w:h="249" w:hRule="exact" w:wrap="none" w:vAnchor="page" w:hAnchor="margin" w:x="71" w:y="12134"/>
        <w:rPr>
          <w:rStyle w:val="C19"/>
          <w:rtl w:val="0"/>
        </w:rPr>
      </w:pPr>
      <w:r>
        <w:rPr>
          <w:rStyle w:val="C19"/>
          <w:rtl w:val="0"/>
        </w:rPr>
        <w:t>Kritéria hodnocení</w:t>
      </w:r>
    </w:p>
    <w:p>
      <w:pPr>
        <w:pStyle w:val="P26"/>
        <w:framePr w:w="3918" w:h="376" w:hRule="exact" w:wrap="none" w:vAnchor="page" w:hAnchor="margin" w:x="6803" w:y="12063"/>
        <w:rPr>
          <w:rStyle w:val="C3"/>
          <w:rtl w:val="0"/>
        </w:rPr>
      </w:pPr>
    </w:p>
    <w:p>
      <w:pPr>
        <w:pStyle w:val="P27"/>
        <w:framePr w:w="3836" w:h="249" w:hRule="exact" w:wrap="none" w:vAnchor="page" w:hAnchor="margin" w:x="6859" w:y="12134"/>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Zvolit vhodné měřicí metody a přístroje k měření určeného parametru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Vyhodnotit a interpretovat naměřené hodnoty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Dodržet předepsané zásady a postupy měření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28.5.2026 4:29:28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a povinné dokumentace systému s tepelným čerpadlem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Zdokumentovat změny na zařízení systému s tepelným čerpadlem, vysvětlit provedené pracovní úkony zadaného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protokol o kontrole systému s tepelným čerpadlem v rozsahu stanoveném ČSN nebo místními provozními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záznamy o doplnění nebo recyklaci chladiva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systému s tepelným čerpadlem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Smontovat určené části tepelného čerpadla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Zapojit elektro příslušenství, napojit tepelné čerpadlo do systému, připojit tepelné čerpadlo k elektrické síti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Přezkoušet těsnost okruhu před naplněním médiem (zkouška přetlakem a vakuem)</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Proměřit a zkontrolovat funkčnost a parametry tepelného čerpadla a rozvodů v souladu s technickou dokumentací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Zapojit snímače do regulovaného obvodu a zkontrolovat jejich funkčnost</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Detekce úniků médií ze systému s tepelným čerpadlem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Určit obvyklá místa úniků chladiva z daného systému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b) Zkontrolovat systém v souladu s platnými předpisy, které stanovují požadavky na těsnost stacionárních chladicích a klimatizačních zařízení a tepelných čerpadel</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Provést kontrolu těsnosti okruhu určenou přímou metodou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Provést kontrolu těsnosti okruhu určenou nepřímou metodou s využitím přenosných měřicích a kontrolních zařízení (např. sady manometrů, teploměrů a vakuometrů) a interpretovat naměřené hodnoty</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Údržba a opravy tepelných čerpadel</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Vyzkoušet funkčnost a nastavení určených parametrů tepelného čerpadla</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Diagnostikovat a odstranit simulovanou poruchu na tepelném čerpadle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 a ústní ověření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c) Provést profylaktickou nebo bezpečnostní kontrolu elektrotechnických a topných zařízení systému s tepelným čerpadlem</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ověření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28.5.2026 4:29:28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chladiv a olejů v systému s tepelným čerpadlem a jejich regenerace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Napojit a odpojit plnicí a měřicí zařízení s minimálním únikem emisí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skupenství pro přečerpání daného média. Přečerpat chladivo do lahví ve stavu kapalném i plynném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Napojit a odpojit přídavné recyklační zařízení k regeneraci chladiva s minimálním únikem emisí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Odčerpat náplň oleje kontaminovaného chladivem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BOZP při montáži tepelných čerpadel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504" w:hRule="exact" w:wrap="none" w:vAnchor="page" w:hAnchor="margin" w:x="45" w:y="6300"/>
        <w:rPr>
          <w:rStyle w:val="C3"/>
          <w:rtl w:val="0"/>
        </w:rPr>
      </w:pPr>
    </w:p>
    <w:p>
      <w:pPr>
        <w:pStyle w:val="P13"/>
        <w:framePr w:w="6658" w:h="1377" w:hRule="exact" w:wrap="none" w:vAnchor="page" w:hAnchor="margin" w:x="71" w:y="6356"/>
        <w:rPr>
          <w:rStyle w:val="C11"/>
          <w:rtl w:val="0"/>
        </w:rPr>
      </w:pPr>
      <w:r>
        <w:rPr>
          <w:rStyle w:val="C11"/>
          <w:rtl w:val="0"/>
        </w:rPr>
        <w:t>a) Prokázat znalost stupňů odborné způsobilosti v elektrotechnice dle § 19 zákona č. 250/2021 Sb. a nařízení vlády č. 194/2022 Sb. o požadavcích na odbornou způsobilost k výkonu činností na elektrickém zařízení a na odbornou způsobilost v elektrotechnice a znát omezení, která jsou kladena na práci montéra tepelných čerpadel (tj. jaké činnosti technik s daným stupněm způsobilosti smí nebo nesmí provádět)</w:t>
      </w:r>
    </w:p>
    <w:p>
      <w:pPr>
        <w:pStyle w:val="P28"/>
        <w:framePr w:w="3921" w:h="1504" w:hRule="exact" w:wrap="none" w:vAnchor="page" w:hAnchor="margin" w:x="6800" w:y="6300"/>
        <w:rPr>
          <w:rStyle w:val="C3"/>
          <w:rtl w:val="0"/>
        </w:rPr>
      </w:pPr>
    </w:p>
    <w:p>
      <w:pPr>
        <w:pStyle w:val="P29"/>
        <w:framePr w:w="3839" w:h="1377" w:hRule="exact" w:wrap="none" w:vAnchor="page" w:hAnchor="margin" w:x="6856" w:y="6356"/>
        <w:rPr>
          <w:rStyle w:val="C21"/>
          <w:rtl w:val="0"/>
        </w:rPr>
      </w:pPr>
      <w:r>
        <w:rPr>
          <w:rStyle w:val="C21"/>
          <w:rtl w:val="0"/>
        </w:rPr>
        <w:t>Ústní ověření</w:t>
      </w:r>
    </w:p>
    <w:p>
      <w:pPr>
        <w:pStyle w:val="P16"/>
        <w:framePr w:w="6710" w:h="831" w:hRule="exact" w:wrap="none" w:vAnchor="page" w:hAnchor="margin" w:x="45" w:y="7804"/>
        <w:rPr>
          <w:rStyle w:val="C3"/>
          <w:rtl w:val="0"/>
        </w:rPr>
      </w:pPr>
    </w:p>
    <w:p>
      <w:pPr>
        <w:pStyle w:val="P17"/>
        <w:framePr w:w="6658" w:h="704" w:hRule="exact" w:wrap="none" w:vAnchor="page" w:hAnchor="margin" w:x="71" w:y="7860"/>
        <w:rPr>
          <w:rStyle w:val="C13"/>
          <w:rtl w:val="0"/>
        </w:rPr>
      </w:pPr>
      <w:r>
        <w:rPr>
          <w:rStyle w:val="C13"/>
          <w:rtl w:val="0"/>
        </w:rPr>
        <w:t>b) Popsat opatření pro zajištění bezpečné práce pod napětím (vysvětlit pojem „práce na elektrickém zařízení pod napětím“, kvalifikační požadavky pro práci pod napětím)</w:t>
      </w:r>
    </w:p>
    <w:p>
      <w:pPr>
        <w:pStyle w:val="P30"/>
        <w:framePr w:w="3921" w:h="831" w:hRule="exact" w:wrap="none" w:vAnchor="page" w:hAnchor="margin" w:x="6800" w:y="7804"/>
        <w:rPr>
          <w:rStyle w:val="C3"/>
          <w:rtl w:val="0"/>
        </w:rPr>
      </w:pPr>
    </w:p>
    <w:p>
      <w:pPr>
        <w:pStyle w:val="P31"/>
        <w:framePr w:w="3839" w:h="704" w:hRule="exact" w:wrap="none" w:vAnchor="page" w:hAnchor="margin" w:x="6856" w:y="7860"/>
        <w:rPr>
          <w:rStyle w:val="C22"/>
          <w:rtl w:val="0"/>
        </w:rPr>
      </w:pPr>
      <w:r>
        <w:rPr>
          <w:rStyle w:val="C22"/>
          <w:rtl w:val="0"/>
        </w:rPr>
        <w:t>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Popsat opatření pro zajištění bezpečné práce a postup prací na chladícím okruhu tepelného čerpadla</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zdravotní rizika a poskytnutí první pomoci při zasažení a kontaminaci používanými chemickými látkami a přípravky</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Vysvětlit rizika při práci na systémech s tepelným čerpadlem jako vyhrazených tlakových zařízení a poskytování první pomoci při úrazech</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f) Vysvětlit protipožární opatření při práci na malých chladicích zařízeních</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Ústní ověření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Ochrana před úrazem elektrickým proudem</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1280" w:hRule="exact" w:wrap="none" w:vAnchor="page" w:hAnchor="margin" w:x="45" w:y="12197"/>
        <w:rPr>
          <w:rStyle w:val="C3"/>
          <w:rtl w:val="0"/>
        </w:rPr>
      </w:pPr>
    </w:p>
    <w:p>
      <w:pPr>
        <w:pStyle w:val="P13"/>
        <w:framePr w:w="6658" w:h="1153" w:hRule="exact" w:wrap="none" w:vAnchor="page" w:hAnchor="margin" w:x="71" w:y="12253"/>
        <w:rPr>
          <w:rStyle w:val="C11"/>
          <w:rtl w:val="0"/>
        </w:rPr>
      </w:pPr>
      <w:r>
        <w:rPr>
          <w:rStyle w:val="C11"/>
          <w:rtl w:val="0"/>
        </w:rPr>
        <w:t>a) Uvést prostředky ochrany při poruše elektrického zařízení tepelného čerpadla, vysvětlit jejich funkci (uvedení jednotlivých prostředků ochrany při poruše - přídavná izolace, ochranné zapojení,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12197"/>
        <w:rPr>
          <w:rStyle w:val="C3"/>
          <w:rtl w:val="0"/>
        </w:rPr>
      </w:pPr>
    </w:p>
    <w:p>
      <w:pPr>
        <w:pStyle w:val="P29"/>
        <w:framePr w:w="3839" w:h="1153" w:hRule="exact" w:wrap="none" w:vAnchor="page" w:hAnchor="margin" w:x="6856" w:y="12253"/>
        <w:rPr>
          <w:rStyle w:val="C21"/>
          <w:rtl w:val="0"/>
        </w:rPr>
      </w:pPr>
      <w:r>
        <w:rPr>
          <w:rStyle w:val="C21"/>
          <w:rtl w:val="0"/>
        </w:rPr>
        <w:t>Ústní ověření</w:t>
      </w:r>
    </w:p>
    <w:p>
      <w:pPr>
        <w:pStyle w:val="P16"/>
        <w:framePr w:w="6710" w:h="1055" w:hRule="exact" w:wrap="none" w:vAnchor="page" w:hAnchor="margin" w:x="45" w:y="13476"/>
        <w:rPr>
          <w:rStyle w:val="C3"/>
          <w:rtl w:val="0"/>
        </w:rPr>
      </w:pPr>
    </w:p>
    <w:p>
      <w:pPr>
        <w:pStyle w:val="P17"/>
        <w:framePr w:w="6658" w:h="928" w:hRule="exact" w:wrap="none" w:vAnchor="page" w:hAnchor="margin" w:x="71" w:y="13532"/>
        <w:rPr>
          <w:rStyle w:val="C13"/>
          <w:rtl w:val="0"/>
        </w:rPr>
      </w:pPr>
      <w:r>
        <w:rPr>
          <w:rStyle w:val="C13"/>
          <w:rtl w:val="0"/>
        </w:rPr>
        <w:t>b) Uvést přehled opatření pro ochranu před úrazem elektrickým proudem (uvedení typických ochranných opatření - vhodné kombinace prostředku pro zajištění základní ochrany a nezávislého prostředku pro zajištění ochrany při poruše)</w:t>
      </w:r>
    </w:p>
    <w:p>
      <w:pPr>
        <w:pStyle w:val="P30"/>
        <w:framePr w:w="3921" w:h="1055" w:hRule="exact" w:wrap="none" w:vAnchor="page" w:hAnchor="margin" w:x="6800" w:y="13476"/>
        <w:rPr>
          <w:rStyle w:val="C3"/>
          <w:rtl w:val="0"/>
        </w:rPr>
      </w:pPr>
    </w:p>
    <w:p>
      <w:pPr>
        <w:pStyle w:val="P31"/>
        <w:framePr w:w="3839" w:h="928" w:hRule="exact" w:wrap="none" w:vAnchor="page" w:hAnchor="margin" w:x="6856" w:y="13532"/>
        <w:rPr>
          <w:rStyle w:val="C22"/>
          <w:rtl w:val="0"/>
        </w:rPr>
      </w:pPr>
      <w:r>
        <w:rPr>
          <w:rStyle w:val="C22"/>
          <w:rtl w:val="0"/>
        </w:rPr>
        <w:t>Ústní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c) Vysvětlit princip proudového chrániče a uvést příklady použití (nakreslení schématu zapojení proudového chrániče, vysvětlení funkce, příklady použití v elektrickém obvodu)</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28.5.2026 4:29:28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(příklady přímých účinků elektrického proudu na lidský organismus, vliv velikosti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Poskytnout první pomoc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čerpadel, 28.5.2026 4:29:28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nadřazené povolání v NSP - https://www.nsp.cz/jednotka-prace/elektromechanik-pro-silno#zdravotni-zpusobilost).</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určí část tepelného čerpadla k přezkoušení těchto kompetencí:</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nářadí, pomůcek a měřidel pro montáž, zapojování a opravy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Měření elektrických a neelektrických veličin a parametrů, vyhodnocování naměřených hodnot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záznamů a povinné dokumentace o provedené montáži, připojení nebo opravě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a zapojování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Údržba a opravy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tepelných čerpadel zkoušející simuluje závadu na vybrané části tepelného čerpadla.</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"První pomoc při úrazu elektrickým proudem" demonstruje uchazeč prostředky k vyproštění zasaženého z dosahu elektrického proudu, jejich použití a ústně popíše následný postup oživování a přivolání pomoci.</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566"/>
        <w:rPr>
          <w:rStyle w:val="C3"/>
          <w:rtl w:val="0"/>
        </w:rPr>
      </w:pPr>
    </w:p>
    <w:p>
      <w:pPr>
        <w:pStyle w:val="P35"/>
        <w:framePr w:w="10710" w:h="340" w:hRule="exact" w:wrap="none" w:vAnchor="page" w:hAnchor="margin" w:x="28" w:y="11566"/>
        <w:rPr>
          <w:rStyle w:val="C25"/>
          <w:rtl w:val="0"/>
        </w:rPr>
      </w:pPr>
      <w:r>
        <w:rPr>
          <w:rStyle w:val="C25"/>
          <w:rtl w:val="0"/>
        </w:rPr>
        <w:t>Výsledné hodnocení</w:t>
      </w:r>
    </w:p>
    <w:p>
      <w:pPr>
        <w:keepNext w:val="0"/>
        <w:keepLines w:val="0"/>
        <w:framePr w:w="10766" w:h="1497"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1"/>
        <w:rPr>
          <w:rStyle w:val="C3"/>
          <w:rtl w:val="0"/>
        </w:rPr>
      </w:pPr>
    </w:p>
    <w:p>
      <w:pPr>
        <w:pStyle w:val="P35"/>
        <w:framePr w:w="10710" w:h="340" w:hRule="exact" w:wrap="none" w:vAnchor="page" w:hAnchor="margin" w:x="28" w:y="13631"/>
        <w:rPr>
          <w:rStyle w:val="C25"/>
          <w:rtl w:val="0"/>
        </w:rPr>
      </w:pPr>
      <w:r>
        <w:rPr>
          <w:rStyle w:val="C25"/>
          <w:rtl w:val="0"/>
        </w:rPr>
        <w:t>Počet zkoušejících</w:t>
      </w:r>
    </w:p>
    <w:p>
      <w:pPr>
        <w:keepNext w:val="0"/>
        <w:keepLines w:val="0"/>
        <w:framePr w:w="10766" w:h="1036"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čerpadel, 28.5.2026 4:29:28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montáže tepelných čerpadel nebo ve funkci učitele odborných předmětů nebo praktického vyučování nebo odborného výcviku v oblasti elektrotechnikya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čerpadel, 28.5.2026 4:29:28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tepelných čerpadel v aktuálním platném znění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elektrotechnické tabulky; související předpisy z oblasti bezpečnosti a ochrany zdraví při práci (BOZP) – výkresová dokumentace dle projektu TČ – stavební a montážní část, návod výrobce TČ, předpisy ČSN – ohledně BOZP při práci na elektrickém zařízení při svařování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(OOPP) – pracovní obuv, pracovní oděv, pracovní rukavice, ochranné pomůcky při svařování – rukavice, ochranná přilba, zástěra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měřicí přístroje; sada elektro šroubováků od 2 mm do 10 mm, kleště kombinované, štípací kleště, odizolovací kleště, nůž elektrikářský, kleště očkové, kleště na dutinky, dutinky, sada stranových a očkových klíčů od 6 mm do 24 mm, gola sada, sika kleště, kladivo, sada pilníků 150 mm, metr svinovací, univerzální měřicí přístroj pro elektrické parametry, sada imbusových klíčů od 4 mm do 14 mm, svářecí souprava na měď, autogenní svařovací souprava s příslušenstvím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písemnou formou - např. učebna, kancelář nebo zasedací místnost</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 místnost s tepelným čerpadlem, akumulační nádobou a otopnou soustavou</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tepelného čerpadla, montážní materiál potřebný pro ověřování kritérií formou praktického předvedení – materiál, potřebný k připojení tepelného čerpadla na akumulační nádobu a otopnou soustavu (různé trubky Cu, fitinky)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detektor úniku chladiv, lampa UV-LED, látka detekční, sada plnicí pro detekční látky, odstraňovač reflexní látky, test kyselosti oleje, sady hadic plnících (hadice plnicí M2, KM7/16", 3050 mm, modrá, hadice plnicí M.2 KM7/16", 3050 mm červená, hadice plnicí M.2 KM7/16", 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média, digitální servisní přístroj pro uvedení zařízení do provozu, servis a údržbu tepelných čerpadel, s možností profesionální dokumentace, pro systémy s tepelným čerpadlem, evidenční kniha energetického systému s tepelným čerpadlem.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použitý materiál závisí na použitém druhu tepelného čerpadla.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přípravy na zkoušku</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796"/>
        <w:rPr>
          <w:rStyle w:val="C3"/>
          <w:rtl w:val="0"/>
        </w:rPr>
      </w:pPr>
    </w:p>
    <w:p>
      <w:pPr>
        <w:pStyle w:val="P35"/>
        <w:framePr w:w="10710" w:h="340" w:hRule="exact" w:wrap="none" w:vAnchor="page" w:hAnchor="margin" w:x="28" w:y="12796"/>
        <w:rPr>
          <w:rStyle w:val="C25"/>
          <w:rtl w:val="0"/>
        </w:rPr>
      </w:pPr>
      <w:r>
        <w:rPr>
          <w:rStyle w:val="C25"/>
          <w:rtl w:val="0"/>
        </w:rPr>
        <w:t>Doba pro vykonání zkoušky</w:t>
      </w:r>
    </w:p>
    <w:p>
      <w:pPr>
        <w:keepNext w:val="0"/>
        <w:keepLines w:val="0"/>
        <w:framePr w:w="10766" w:h="1036" w:hRule="exact" w:wrap="none" w:vAnchor="page" w:hAnchor="margin" w:x="0" w:y="13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tepelných čerpadel, 28.5.2026 4:29:28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(AEM)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čerpadel, 28.5.2026 4:29:28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53EA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3151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