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FCC42F" Type="http://schemas.openxmlformats.org/officeDocument/2006/relationships/officeDocument" Target="/word/document.xml" /><Relationship Id="coreR6CFCC42F" Type="http://schemas.openxmlformats.org/package/2006/relationships/metadata/core-properties" Target="/docProps/core.xml" /><Relationship Id="customR6CFCC4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montáži tepelného čerpadla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fungování tepelného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tepelných čerpadel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 systému tepelného čerpadla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záznamů a povinné dokumentace systému s tepelným čerpadlem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systému s tepelným čerpadlem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Detekce úniků médií ze systému s tepelným čerpadlem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opravy tepelných čerpadel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Plnění chladiv a olejů v systému s tepelným čerpadlem a jejich regenerace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BOZP při montáži tepelných čerpadel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30.9.2026 7:35:37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nadřazené povolání v NSP - https://www.nsp.cz/jednotka-prace/elektromechanik-pro-silno#zdravotni-zpusobilost).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určí část tepelného čerpadla k přezkoušení těchto kompetencí: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Volba postupu práce, nářadí, pomůcek a měřidel pro montáž, zapojování a opravy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Měření elektrických a neelektrických veličin a parametrů, vyhodnocování naměřených hodnot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Zhotovování záznamů a povinné dokumentace o provedené montáži, připojení nebo opravě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Montáž a zapojování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Údržba a opravy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 a opravy tepelných čerpadel zkoušející simuluje závadu na vybrané části tepelného čerpadla.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"První pomoc při úrazu elektrickým proudem" demonstruje uchazeč prostředky k vyproštění zasaženého z dosahu elektrického proudu, jejich použití a ústně popíše následný postup oživování a přivolání pomoci.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30.9.2026 7:35:37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 (AEM)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30.9.2026 7:35:37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