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5B84B" Type="http://schemas.openxmlformats.org/officeDocument/2006/relationships/officeDocument" Target="/word/document.xml" /><Relationship Id="coreR4A05B84B" Type="http://schemas.openxmlformats.org/package/2006/relationships/metadata/core-properties" Target="/docProps/core.xml" /><Relationship Id="customR4A05B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30.9.2026 5:58:25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30.9.2026 5:58:25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