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C48E5E1" Type="http://schemas.openxmlformats.org/officeDocument/2006/relationships/officeDocument" Target="/word/document.xml" /><Relationship Id="coreR3C48E5E1" Type="http://schemas.openxmlformats.org/package/2006/relationships/metadata/core-properties" Target="/docProps/core.xml" /><Relationship Id="customR3C48E5E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Chůva pro děti do zahájení povinné školní docházky (kód: 69-017-M)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Chůva dětí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14.01.2020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Chůva pro děti do zahájení povinné školní docházky, 20.8.2026 11:42:55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Agentura Amos, zařízení pro další vzdělávání pedagogických pracovníků, s. r. 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Dr. Milady Horákové  447/60, 46007 Liberec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agentura RAFAEL s.r.o.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Varšavská 1168/13, 36001 Karlovy Vary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AKADEMIA CZ, s.r.o.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Dokoupilova 107/3, 72401 Ostrava - Stará Bělá</w:t>
      </w:r>
    </w:p>
    <w:p>
      <w:pPr>
        <w:pStyle w:val="P17"/>
        <w:framePr w:w="7847" w:h="607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Akademie Jana Amose Komenského, z.s. - oblast Kladno</w:t>
      </w:r>
    </w:p>
    <w:p>
      <w:pPr>
        <w:pStyle w:val="P19"/>
        <w:framePr w:w="2784" w:h="607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>Floriánské náměstí 350, 27201 Kladno</w:t>
      </w:r>
    </w:p>
    <w:p>
      <w:pPr>
        <w:pStyle w:val="P13"/>
        <w:framePr w:w="7847" w:h="607" w:hRule="exact" w:wrap="none" w:vAnchor="page" w:hAnchor="margin" w:x="45" w:y="543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491"/>
        <w:rPr>
          <w:rStyle w:val="C13"/>
          <w:rtl w:val="0"/>
        </w:rPr>
      </w:pPr>
      <w:r>
        <w:rPr>
          <w:rStyle w:val="C13"/>
          <w:rtl w:val="0"/>
        </w:rPr>
        <w:t>AM SOLVO, s.r.o.</w:t>
      </w:r>
    </w:p>
    <w:p>
      <w:pPr>
        <w:pStyle w:val="P15"/>
        <w:framePr w:w="2784" w:h="607" w:hRule="exact" w:wrap="none" w:vAnchor="page" w:hAnchor="margin" w:x="7937" w:y="543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491"/>
        <w:rPr>
          <w:rStyle w:val="C14"/>
          <w:rtl w:val="0"/>
        </w:rPr>
      </w:pPr>
      <w:r>
        <w:rPr>
          <w:rStyle w:val="C14"/>
          <w:rtl w:val="0"/>
        </w:rPr>
        <w:t>Holečkova 875/55, 15000 Praha 5 - Smíchov</w:t>
      </w:r>
    </w:p>
    <w:p>
      <w:pPr>
        <w:pStyle w:val="P17"/>
        <w:framePr w:w="7847" w:h="607" w:hRule="exact" w:wrap="none" w:vAnchor="page" w:hAnchor="margin" w:x="45" w:y="605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108"/>
        <w:rPr>
          <w:rStyle w:val="C15"/>
          <w:rtl w:val="0"/>
        </w:rPr>
      </w:pPr>
      <w:r>
        <w:rPr>
          <w:rStyle w:val="C15"/>
          <w:rtl w:val="0"/>
        </w:rPr>
        <w:t>ASTERIA centrum vzdělávání, s.r.o.</w:t>
      </w:r>
    </w:p>
    <w:p>
      <w:pPr>
        <w:pStyle w:val="P19"/>
        <w:framePr w:w="2784" w:h="607" w:hRule="exact" w:wrap="none" w:vAnchor="page" w:hAnchor="margin" w:x="7937" w:y="605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108"/>
        <w:rPr>
          <w:rStyle w:val="C16"/>
          <w:rtl w:val="0"/>
        </w:rPr>
      </w:pPr>
      <w:r>
        <w:rPr>
          <w:rStyle w:val="C16"/>
          <w:rtl w:val="0"/>
        </w:rPr>
        <w:t>Dolní Nakvasovice 31, 38422 Bušanovice</w:t>
      </w:r>
    </w:p>
    <w:p>
      <w:pPr>
        <w:pStyle w:val="P13"/>
        <w:framePr w:w="7847" w:h="607" w:hRule="exact" w:wrap="none" w:vAnchor="page" w:hAnchor="margin" w:x="45" w:y="666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724"/>
        <w:rPr>
          <w:rStyle w:val="C13"/>
          <w:rtl w:val="0"/>
        </w:rPr>
      </w:pPr>
      <w:r>
        <w:rPr>
          <w:rStyle w:val="C13"/>
          <w:rtl w:val="0"/>
        </w:rPr>
        <w:t>DOMESTICA, spol. s r.o.</w:t>
      </w:r>
    </w:p>
    <w:p>
      <w:pPr>
        <w:pStyle w:val="P15"/>
        <w:framePr w:w="2784" w:h="607" w:hRule="exact" w:wrap="none" w:vAnchor="page" w:hAnchor="margin" w:x="7937" w:y="666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724"/>
        <w:rPr>
          <w:rStyle w:val="C14"/>
          <w:rtl w:val="0"/>
        </w:rPr>
      </w:pPr>
      <w:r>
        <w:rPr>
          <w:rStyle w:val="C14"/>
          <w:rtl w:val="0"/>
        </w:rPr>
        <w:t>Na vrchu 301/14, 15500 Praha 5</w:t>
      </w:r>
    </w:p>
    <w:p>
      <w:pPr>
        <w:pStyle w:val="P17"/>
        <w:framePr w:w="7847" w:h="607" w:hRule="exact" w:wrap="none" w:vAnchor="page" w:hAnchor="margin" w:x="45" w:y="728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340"/>
        <w:rPr>
          <w:rStyle w:val="C15"/>
          <w:rtl w:val="0"/>
        </w:rPr>
      </w:pPr>
      <w:r>
        <w:rPr>
          <w:rStyle w:val="C15"/>
          <w:rtl w:val="0"/>
        </w:rPr>
        <w:t>DYSCENTRUM - STRAKONICE, z. s.</w:t>
      </w:r>
    </w:p>
    <w:p>
      <w:pPr>
        <w:pStyle w:val="P19"/>
        <w:framePr w:w="2784" w:h="607" w:hRule="exact" w:wrap="none" w:vAnchor="page" w:hAnchor="margin" w:x="7937" w:y="728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340"/>
        <w:rPr>
          <w:rStyle w:val="C16"/>
          <w:rtl w:val="0"/>
        </w:rPr>
      </w:pPr>
      <w:r>
        <w:rPr>
          <w:rStyle w:val="C16"/>
          <w:rtl w:val="0"/>
        </w:rPr>
        <w:t>Chelčického 555, 38601 Strakonice</w:t>
      </w:r>
    </w:p>
    <w:p>
      <w:pPr>
        <w:pStyle w:val="P13"/>
        <w:framePr w:w="7847" w:h="607" w:hRule="exact" w:wrap="none" w:vAnchor="page" w:hAnchor="margin" w:x="45" w:y="790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957"/>
        <w:rPr>
          <w:rStyle w:val="C13"/>
          <w:rtl w:val="0"/>
        </w:rPr>
      </w:pPr>
      <w:r>
        <w:rPr>
          <w:rStyle w:val="C13"/>
          <w:rtl w:val="0"/>
        </w:rPr>
        <w:t>Educas z.s.</w:t>
      </w:r>
    </w:p>
    <w:p>
      <w:pPr>
        <w:pStyle w:val="P15"/>
        <w:framePr w:w="2784" w:h="607" w:hRule="exact" w:wrap="none" w:vAnchor="page" w:hAnchor="margin" w:x="7937" w:y="790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957"/>
        <w:rPr>
          <w:rStyle w:val="C14"/>
          <w:rtl w:val="0"/>
        </w:rPr>
      </w:pPr>
      <w:r>
        <w:rPr>
          <w:rStyle w:val="C14"/>
          <w:rtl w:val="0"/>
        </w:rPr>
        <w:t>Na Lysinách 62/53, 14700 Praha</w:t>
      </w:r>
    </w:p>
    <w:p>
      <w:pPr>
        <w:pStyle w:val="P17"/>
        <w:framePr w:w="7847" w:h="607" w:hRule="exact" w:wrap="none" w:vAnchor="page" w:hAnchor="margin" w:x="45" w:y="851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573"/>
        <w:rPr>
          <w:rStyle w:val="C15"/>
          <w:rtl w:val="0"/>
        </w:rPr>
      </w:pPr>
      <w:r>
        <w:rPr>
          <w:rStyle w:val="C15"/>
          <w:rtl w:val="0"/>
        </w:rPr>
        <w:t>Edukuj, z.s.</w:t>
      </w:r>
    </w:p>
    <w:p>
      <w:pPr>
        <w:pStyle w:val="P19"/>
        <w:framePr w:w="2784" w:h="607" w:hRule="exact" w:wrap="none" w:vAnchor="page" w:hAnchor="margin" w:x="7937" w:y="851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573"/>
        <w:rPr>
          <w:rStyle w:val="C16"/>
          <w:rtl w:val="0"/>
        </w:rPr>
      </w:pPr>
      <w:r>
        <w:rPr>
          <w:rStyle w:val="C16"/>
          <w:rtl w:val="0"/>
        </w:rPr>
        <w:t xml:space="preserve">Skupova  2981/4a, 30100 Plzeň</w:t>
      </w:r>
    </w:p>
    <w:p>
      <w:pPr>
        <w:pStyle w:val="P13"/>
        <w:framePr w:w="7847" w:h="607" w:hRule="exact" w:wrap="none" w:vAnchor="page" w:hAnchor="margin" w:x="45" w:y="913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190"/>
        <w:rPr>
          <w:rStyle w:val="C13"/>
          <w:rtl w:val="0"/>
        </w:rPr>
      </w:pPr>
      <w:r>
        <w:rPr>
          <w:rStyle w:val="C13"/>
          <w:rtl w:val="0"/>
        </w:rPr>
        <w:t>Filiánek, z.s.</w:t>
      </w:r>
    </w:p>
    <w:p>
      <w:pPr>
        <w:pStyle w:val="P15"/>
        <w:framePr w:w="2784" w:h="607" w:hRule="exact" w:wrap="none" w:vAnchor="page" w:hAnchor="margin" w:x="7937" w:y="913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190"/>
        <w:rPr>
          <w:rStyle w:val="C14"/>
          <w:rtl w:val="0"/>
        </w:rPr>
      </w:pPr>
      <w:r>
        <w:rPr>
          <w:rStyle w:val="C14"/>
          <w:rtl w:val="0"/>
        </w:rPr>
        <w:t>Antonínská 564/18, 60200 Brno</w:t>
      </w:r>
    </w:p>
    <w:p>
      <w:pPr>
        <w:pStyle w:val="P17"/>
        <w:framePr w:w="7847" w:h="607" w:hRule="exact" w:wrap="none" w:vAnchor="page" w:hAnchor="margin" w:x="45" w:y="975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806"/>
        <w:rPr>
          <w:rStyle w:val="C15"/>
          <w:rtl w:val="0"/>
        </w:rPr>
      </w:pPr>
      <w:r>
        <w:rPr>
          <w:rStyle w:val="C15"/>
          <w:rtl w:val="0"/>
        </w:rPr>
        <w:t>Gymnázium Jana Blahoslava a Střední pedagogická škola, Přerov, Denisova 3</w:t>
      </w:r>
    </w:p>
    <w:p>
      <w:pPr>
        <w:pStyle w:val="P19"/>
        <w:framePr w:w="2784" w:h="607" w:hRule="exact" w:wrap="none" w:vAnchor="page" w:hAnchor="margin" w:x="7937" w:y="975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806"/>
        <w:rPr>
          <w:rStyle w:val="C16"/>
          <w:rtl w:val="0"/>
        </w:rPr>
      </w:pPr>
      <w:r>
        <w:rPr>
          <w:rStyle w:val="C16"/>
          <w:rtl w:val="0"/>
        </w:rPr>
        <w:t>Denisova 2390/3, 75002 Přerov</w:t>
      </w:r>
    </w:p>
    <w:p>
      <w:pPr>
        <w:pStyle w:val="P13"/>
        <w:framePr w:w="7847" w:h="376" w:hRule="exact" w:wrap="none" w:vAnchor="page" w:hAnchor="margin" w:x="45" w:y="10367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0423"/>
        <w:rPr>
          <w:rStyle w:val="C13"/>
          <w:rtl w:val="0"/>
        </w:rPr>
      </w:pPr>
      <w:r>
        <w:rPr>
          <w:rStyle w:val="C13"/>
          <w:rtl w:val="0"/>
        </w:rPr>
        <w:t>Chůva pro děti s.r.o.</w:t>
      </w:r>
    </w:p>
    <w:p>
      <w:pPr>
        <w:pStyle w:val="P15"/>
        <w:framePr w:w="2784" w:h="376" w:hRule="exact" w:wrap="none" w:vAnchor="page" w:hAnchor="margin" w:x="7937" w:y="10367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0423"/>
        <w:rPr>
          <w:rStyle w:val="C14"/>
          <w:rtl w:val="0"/>
        </w:rPr>
      </w:pPr>
      <w:r>
        <w:rPr>
          <w:rStyle w:val="C14"/>
          <w:rtl w:val="0"/>
        </w:rPr>
        <w:t>Dělnická 650/2, 62400 Brno</w:t>
      </w:r>
    </w:p>
    <w:p>
      <w:pPr>
        <w:pStyle w:val="P17"/>
        <w:framePr w:w="7847" w:h="607" w:hRule="exact" w:wrap="none" w:vAnchor="page" w:hAnchor="margin" w:x="45" w:y="1075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0809"/>
        <w:rPr>
          <w:rStyle w:val="C15"/>
          <w:rtl w:val="0"/>
        </w:rPr>
      </w:pPr>
      <w:r>
        <w:rPr>
          <w:rStyle w:val="C15"/>
          <w:rtl w:val="0"/>
        </w:rPr>
        <w:t>Chůva v dětské skupině s.r.o.</w:t>
      </w:r>
    </w:p>
    <w:p>
      <w:pPr>
        <w:pStyle w:val="P19"/>
        <w:framePr w:w="2784" w:h="607" w:hRule="exact" w:wrap="none" w:vAnchor="page" w:hAnchor="margin" w:x="7937" w:y="1075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0809"/>
        <w:rPr>
          <w:rStyle w:val="C16"/>
          <w:rtl w:val="0"/>
        </w:rPr>
      </w:pPr>
      <w:r>
        <w:rPr>
          <w:rStyle w:val="C16"/>
          <w:rtl w:val="0"/>
        </w:rPr>
        <w:t>Dvorského 28/6, 63900 Brno-střed, Štýřice</w:t>
      </w:r>
    </w:p>
    <w:p>
      <w:pPr>
        <w:pStyle w:val="P13"/>
        <w:framePr w:w="7847" w:h="376" w:hRule="exact" w:wrap="none" w:vAnchor="page" w:hAnchor="margin" w:x="45" w:y="113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1425"/>
        <w:rPr>
          <w:rStyle w:val="C13"/>
          <w:rtl w:val="0"/>
        </w:rPr>
      </w:pPr>
      <w:r>
        <w:rPr>
          <w:rStyle w:val="C13"/>
          <w:rtl w:val="0"/>
        </w:rPr>
        <w:t>INFRA, s.r.o.</w:t>
      </w:r>
    </w:p>
    <w:p>
      <w:pPr>
        <w:pStyle w:val="P15"/>
        <w:framePr w:w="2784" w:h="376" w:hRule="exact" w:wrap="none" w:vAnchor="page" w:hAnchor="margin" w:x="7937" w:y="113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1425"/>
        <w:rPr>
          <w:rStyle w:val="C14"/>
          <w:rtl w:val="0"/>
        </w:rPr>
      </w:pPr>
      <w:r>
        <w:rPr>
          <w:rStyle w:val="C14"/>
          <w:rtl w:val="0"/>
        </w:rPr>
        <w:t>Tyršova 241, 67522 Stařeč</w:t>
      </w:r>
    </w:p>
    <w:p>
      <w:pPr>
        <w:pStyle w:val="P17"/>
        <w:framePr w:w="7847" w:h="607" w:hRule="exact" w:wrap="none" w:vAnchor="page" w:hAnchor="margin" w:x="45" w:y="117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1811"/>
        <w:rPr>
          <w:rStyle w:val="C15"/>
          <w:rtl w:val="0"/>
        </w:rPr>
      </w:pPr>
      <w:r>
        <w:rPr>
          <w:rStyle w:val="C15"/>
          <w:rtl w:val="0"/>
        </w:rPr>
        <w:t>INSIGNIS, s.r.o.</w:t>
      </w:r>
    </w:p>
    <w:p>
      <w:pPr>
        <w:pStyle w:val="P19"/>
        <w:framePr w:w="2784" w:h="607" w:hRule="exact" w:wrap="none" w:vAnchor="page" w:hAnchor="margin" w:x="7937" w:y="117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1811"/>
        <w:rPr>
          <w:rStyle w:val="C16"/>
          <w:rtl w:val="0"/>
        </w:rPr>
      </w:pPr>
      <w:r>
        <w:rPr>
          <w:rStyle w:val="C16"/>
          <w:rtl w:val="0"/>
        </w:rPr>
        <w:t>Sedláčkova 397, 25263 Roztoky</w:t>
      </w:r>
    </w:p>
    <w:p>
      <w:pPr>
        <w:pStyle w:val="P13"/>
        <w:framePr w:w="7847" w:h="607" w:hRule="exact" w:wrap="none" w:vAnchor="page" w:hAnchor="margin" w:x="45" w:y="1237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2428"/>
        <w:rPr>
          <w:rStyle w:val="C13"/>
          <w:rtl w:val="0"/>
        </w:rPr>
      </w:pPr>
      <w:r>
        <w:rPr>
          <w:rStyle w:val="C13"/>
          <w:rtl w:val="0"/>
        </w:rPr>
        <w:t>Jahodovka - Vyšší odborná škola sociálně právní</w:t>
      </w:r>
    </w:p>
    <w:p>
      <w:pPr>
        <w:pStyle w:val="P15"/>
        <w:framePr w:w="2784" w:h="607" w:hRule="exact" w:wrap="none" w:vAnchor="page" w:hAnchor="margin" w:x="7937" w:y="1237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2428"/>
        <w:rPr>
          <w:rStyle w:val="C14"/>
          <w:rtl w:val="0"/>
        </w:rPr>
      </w:pPr>
      <w:r>
        <w:rPr>
          <w:rStyle w:val="C14"/>
          <w:rtl w:val="0"/>
        </w:rPr>
        <w:t>Jahodová 2800/44, 10600 Praha 10</w:t>
      </w:r>
    </w:p>
    <w:p>
      <w:pPr>
        <w:pStyle w:val="P17"/>
        <w:framePr w:w="7847" w:h="607" w:hRule="exact" w:wrap="none" w:vAnchor="page" w:hAnchor="margin" w:x="45" w:y="129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3044"/>
        <w:rPr>
          <w:rStyle w:val="C15"/>
          <w:rtl w:val="0"/>
        </w:rPr>
      </w:pPr>
      <w:r>
        <w:rPr>
          <w:rStyle w:val="C15"/>
          <w:rtl w:val="0"/>
        </w:rPr>
        <w:t>KUSTOD s.r.o.</w:t>
      </w:r>
    </w:p>
    <w:p>
      <w:pPr>
        <w:pStyle w:val="P19"/>
        <w:framePr w:w="2784" w:h="607" w:hRule="exact" w:wrap="none" w:vAnchor="page" w:hAnchor="margin" w:x="7937" w:y="129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3044"/>
        <w:rPr>
          <w:rStyle w:val="C16"/>
          <w:rtl w:val="0"/>
        </w:rPr>
      </w:pPr>
      <w:r>
        <w:rPr>
          <w:rStyle w:val="C16"/>
          <w:rtl w:val="0"/>
        </w:rPr>
        <w:t>Škroupovo náměstí 152/5, 47001 Česká Lípa</w:t>
      </w:r>
    </w:p>
    <w:p>
      <w:pPr>
        <w:pStyle w:val="P13"/>
        <w:framePr w:w="7847" w:h="607" w:hRule="exact" w:wrap="none" w:vAnchor="page" w:hAnchor="margin" w:x="45" w:y="1360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3661"/>
        <w:rPr>
          <w:rStyle w:val="C13"/>
          <w:rtl w:val="0"/>
        </w:rPr>
      </w:pPr>
      <w:r>
        <w:rPr>
          <w:rStyle w:val="C13"/>
          <w:rtl w:val="0"/>
        </w:rPr>
        <w:t>Masarykova univerzita</w:t>
      </w:r>
    </w:p>
    <w:p>
      <w:pPr>
        <w:pStyle w:val="P15"/>
        <w:framePr w:w="2784" w:h="607" w:hRule="exact" w:wrap="none" w:vAnchor="page" w:hAnchor="margin" w:x="7937" w:y="1360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3661"/>
        <w:rPr>
          <w:rStyle w:val="C14"/>
          <w:rtl w:val="0"/>
        </w:rPr>
      </w:pPr>
      <w:r>
        <w:rPr>
          <w:rStyle w:val="C14"/>
          <w:rtl w:val="0"/>
        </w:rPr>
        <w:t>Žerotínovo náměstí 617/9, 60177 Brno</w:t>
      </w:r>
    </w:p>
    <w:p>
      <w:pPr>
        <w:pStyle w:val="P17"/>
        <w:framePr w:w="7847" w:h="607" w:hRule="exact" w:wrap="none" w:vAnchor="page" w:hAnchor="margin" w:x="45" w:y="1422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4277"/>
        <w:rPr>
          <w:rStyle w:val="C15"/>
          <w:rtl w:val="0"/>
        </w:rPr>
      </w:pPr>
      <w:r>
        <w:rPr>
          <w:rStyle w:val="C15"/>
          <w:rtl w:val="0"/>
        </w:rPr>
        <w:t>MAVO s.r.o.</w:t>
      </w:r>
    </w:p>
    <w:p>
      <w:pPr>
        <w:pStyle w:val="P19"/>
        <w:framePr w:w="2784" w:h="607" w:hRule="exact" w:wrap="none" w:vAnchor="page" w:hAnchor="margin" w:x="7937" w:y="1422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4277"/>
        <w:rPr>
          <w:rStyle w:val="C16"/>
          <w:rtl w:val="0"/>
        </w:rPr>
      </w:pPr>
      <w:r>
        <w:rPr>
          <w:rStyle w:val="C16"/>
          <w:rtl w:val="0"/>
        </w:rPr>
        <w:t>Černošická 20, 25228 Vonoklasy</w:t>
      </w:r>
    </w:p>
    <w:p>
      <w:pPr>
        <w:pStyle w:val="P13"/>
        <w:framePr w:w="7847" w:h="607" w:hRule="exact" w:wrap="none" w:vAnchor="page" w:hAnchor="margin" w:x="45" w:y="1483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4894"/>
        <w:rPr>
          <w:rStyle w:val="C13"/>
          <w:rtl w:val="0"/>
        </w:rPr>
      </w:pPr>
      <w:r>
        <w:rPr>
          <w:rStyle w:val="C13"/>
          <w:rtl w:val="0"/>
        </w:rPr>
        <w:t>MomsCare-jedinečná péče z.s.</w:t>
      </w:r>
    </w:p>
    <w:p>
      <w:pPr>
        <w:pStyle w:val="P15"/>
        <w:framePr w:w="2784" w:h="607" w:hRule="exact" w:wrap="none" w:vAnchor="page" w:hAnchor="margin" w:x="7937" w:y="1483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4894"/>
        <w:rPr>
          <w:rStyle w:val="C14"/>
          <w:rtl w:val="0"/>
        </w:rPr>
      </w:pPr>
      <w:r>
        <w:rPr>
          <w:rStyle w:val="C14"/>
          <w:rtl w:val="0"/>
        </w:rPr>
        <w:t xml:space="preserve">Blanická  1008/28, 12000 Praha 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Chůva pro děti do zahájení povinné školní docházky, 20.8.2026 11:42:55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7937" w:h="361" w:hRule="exact" w:wrap="none" w:vAnchor="page" w:hAnchor="margin" w:x="0" w:y="2154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210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154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210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7"/>
        <w:framePr w:w="7847" w:h="607" w:hRule="exact" w:wrap="none" w:vAnchor="page" w:hAnchor="margin" w:x="45" w:y="251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2571"/>
        <w:rPr>
          <w:rStyle w:val="C15"/>
          <w:rtl w:val="0"/>
        </w:rPr>
      </w:pPr>
      <w:r>
        <w:rPr>
          <w:rStyle w:val="C15"/>
          <w:rtl w:val="0"/>
        </w:rPr>
        <w:t>REKVAL, s.r.o.</w:t>
      </w:r>
    </w:p>
    <w:p>
      <w:pPr>
        <w:pStyle w:val="P19"/>
        <w:framePr w:w="2784" w:h="607" w:hRule="exact" w:wrap="none" w:vAnchor="page" w:hAnchor="margin" w:x="7937" w:y="251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2571"/>
        <w:rPr>
          <w:rStyle w:val="C16"/>
          <w:rtl w:val="0"/>
        </w:rPr>
      </w:pPr>
      <w:r>
        <w:rPr>
          <w:rStyle w:val="C16"/>
          <w:rtl w:val="0"/>
        </w:rPr>
        <w:t>Sazečská 346/3, 71000 Ostrava</w:t>
      </w:r>
    </w:p>
    <w:p>
      <w:pPr>
        <w:pStyle w:val="P13"/>
        <w:framePr w:w="7847" w:h="607" w:hRule="exact" w:wrap="none" w:vAnchor="page" w:hAnchor="margin" w:x="45" w:y="313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188"/>
        <w:rPr>
          <w:rStyle w:val="C13"/>
          <w:rtl w:val="0"/>
        </w:rPr>
      </w:pPr>
      <w:r>
        <w:rPr>
          <w:rStyle w:val="C13"/>
          <w:rtl w:val="0"/>
        </w:rPr>
        <w:t>Rodinné centrum Pohádková Chaloupka, z.s.</w:t>
      </w:r>
    </w:p>
    <w:p>
      <w:pPr>
        <w:pStyle w:val="P15"/>
        <w:framePr w:w="2784" w:h="607" w:hRule="exact" w:wrap="none" w:vAnchor="page" w:hAnchor="margin" w:x="7937" w:y="313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188"/>
        <w:rPr>
          <w:rStyle w:val="C14"/>
          <w:rtl w:val="0"/>
        </w:rPr>
      </w:pPr>
      <w:r>
        <w:rPr>
          <w:rStyle w:val="C14"/>
          <w:rtl w:val="0"/>
        </w:rPr>
        <w:t>Přestanov 141, 40317 Přestanov</w:t>
      </w:r>
    </w:p>
    <w:p>
      <w:pPr>
        <w:pStyle w:val="P17"/>
        <w:framePr w:w="7847" w:h="607" w:hRule="exact" w:wrap="none" w:vAnchor="page" w:hAnchor="margin" w:x="45" w:y="374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804"/>
        <w:rPr>
          <w:rStyle w:val="C15"/>
          <w:rtl w:val="0"/>
        </w:rPr>
      </w:pPr>
      <w:r>
        <w:rPr>
          <w:rStyle w:val="C15"/>
          <w:rtl w:val="0"/>
        </w:rPr>
        <w:t>SCHOLA education - zařízení pro další vzdělávání pedagogických pracovníků a středisko služeb školám, s.r.o.</w:t>
      </w:r>
    </w:p>
    <w:p>
      <w:pPr>
        <w:pStyle w:val="P19"/>
        <w:framePr w:w="2784" w:h="607" w:hRule="exact" w:wrap="none" w:vAnchor="page" w:hAnchor="margin" w:x="7937" w:y="374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804"/>
        <w:rPr>
          <w:rStyle w:val="C16"/>
          <w:rtl w:val="0"/>
        </w:rPr>
      </w:pPr>
      <w:r>
        <w:rPr>
          <w:rStyle w:val="C16"/>
          <w:rtl w:val="0"/>
        </w:rPr>
        <w:t>Palackého 151/10, 79601 Prostějov</w:t>
      </w:r>
    </w:p>
    <w:p>
      <w:pPr>
        <w:pStyle w:val="P13"/>
        <w:framePr w:w="7847" w:h="607" w:hRule="exact" w:wrap="none" w:vAnchor="page" w:hAnchor="margin" w:x="45" w:y="436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421"/>
        <w:rPr>
          <w:rStyle w:val="C13"/>
          <w:rtl w:val="0"/>
        </w:rPr>
      </w:pPr>
      <w:r>
        <w:rPr>
          <w:rStyle w:val="C13"/>
          <w:rtl w:val="0"/>
        </w:rPr>
        <w:t>Síť pro rodinu, z.s.</w:t>
      </w:r>
    </w:p>
    <w:p>
      <w:pPr>
        <w:pStyle w:val="P15"/>
        <w:framePr w:w="2784" w:h="607" w:hRule="exact" w:wrap="none" w:vAnchor="page" w:hAnchor="margin" w:x="7937" w:y="436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421"/>
        <w:rPr>
          <w:rStyle w:val="C14"/>
          <w:rtl w:val="0"/>
        </w:rPr>
      </w:pPr>
      <w:r>
        <w:rPr>
          <w:rStyle w:val="C14"/>
          <w:rtl w:val="0"/>
        </w:rPr>
        <w:t>Truhlářská 1121/24, 11000 Praha 1</w:t>
      </w:r>
    </w:p>
    <w:p>
      <w:pPr>
        <w:pStyle w:val="P17"/>
        <w:framePr w:w="7847" w:h="607" w:hRule="exact" w:wrap="none" w:vAnchor="page" w:hAnchor="margin" w:x="45" w:y="498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037"/>
        <w:rPr>
          <w:rStyle w:val="C15"/>
          <w:rtl w:val="0"/>
        </w:rPr>
      </w:pPr>
      <w:r>
        <w:rPr>
          <w:rStyle w:val="C15"/>
          <w:rtl w:val="0"/>
        </w:rPr>
        <w:t>Služby a školení MB, z. ú.</w:t>
      </w:r>
    </w:p>
    <w:p>
      <w:pPr>
        <w:pStyle w:val="P19"/>
        <w:framePr w:w="2784" w:h="607" w:hRule="exact" w:wrap="none" w:vAnchor="page" w:hAnchor="margin" w:x="7937" w:y="498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037"/>
        <w:rPr>
          <w:rStyle w:val="C16"/>
          <w:rtl w:val="0"/>
        </w:rPr>
      </w:pPr>
      <w:r>
        <w:rPr>
          <w:rStyle w:val="C16"/>
          <w:rtl w:val="0"/>
        </w:rPr>
        <w:t xml:space="preserve">tř. Václava Klementa  601/13, 29301 Mladá Boleslav</w:t>
      </w:r>
    </w:p>
    <w:p>
      <w:pPr>
        <w:pStyle w:val="P13"/>
        <w:framePr w:w="7847" w:h="376" w:hRule="exact" w:wrap="none" w:vAnchor="page" w:hAnchor="margin" w:x="45" w:y="5598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5654"/>
        <w:rPr>
          <w:rStyle w:val="C13"/>
          <w:rtl w:val="0"/>
        </w:rPr>
      </w:pPr>
      <w:r>
        <w:rPr>
          <w:rStyle w:val="C13"/>
          <w:rtl w:val="0"/>
        </w:rPr>
        <w:t>SPOLEK PRO DALŠÍ VZDĚLÁVÁNÍ, z.s.</w:t>
      </w:r>
    </w:p>
    <w:p>
      <w:pPr>
        <w:pStyle w:val="P15"/>
        <w:framePr w:w="2784" w:h="376" w:hRule="exact" w:wrap="none" w:vAnchor="page" w:hAnchor="margin" w:x="7937" w:y="5598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5654"/>
        <w:rPr>
          <w:rStyle w:val="C14"/>
          <w:rtl w:val="0"/>
        </w:rPr>
      </w:pPr>
      <w:r>
        <w:rPr>
          <w:rStyle w:val="C14"/>
          <w:rtl w:val="0"/>
        </w:rPr>
        <w:t>M. Alše 531, 76001 Zlín</w:t>
      </w:r>
    </w:p>
    <w:p>
      <w:pPr>
        <w:pStyle w:val="P17"/>
        <w:framePr w:w="7847" w:h="376" w:hRule="exact" w:wrap="none" w:vAnchor="page" w:hAnchor="margin" w:x="45" w:y="5984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6040"/>
        <w:rPr>
          <w:rStyle w:val="C15"/>
          <w:rtl w:val="0"/>
        </w:rPr>
      </w:pPr>
      <w:r>
        <w:rPr>
          <w:rStyle w:val="C15"/>
          <w:rtl w:val="0"/>
        </w:rPr>
        <w:t>Středisko vzdělávání s.r.o.</w:t>
      </w:r>
    </w:p>
    <w:p>
      <w:pPr>
        <w:pStyle w:val="P19"/>
        <w:framePr w:w="2784" w:h="376" w:hRule="exact" w:wrap="none" w:vAnchor="page" w:hAnchor="margin" w:x="7937" w:y="5984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6040"/>
        <w:rPr>
          <w:rStyle w:val="C16"/>
          <w:rtl w:val="0"/>
        </w:rPr>
      </w:pPr>
      <w:r>
        <w:rPr>
          <w:rStyle w:val="C16"/>
          <w:rtl w:val="0"/>
        </w:rPr>
        <w:t>Česká 1432/36, 70030 Ostrava</w:t>
      </w:r>
    </w:p>
    <w:p>
      <w:pPr>
        <w:pStyle w:val="P13"/>
        <w:framePr w:w="7847" w:h="607" w:hRule="exact" w:wrap="none" w:vAnchor="page" w:hAnchor="margin" w:x="45" w:y="637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426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učiliště, Milevsko, Čs. armády 777</w:t>
      </w:r>
    </w:p>
    <w:p>
      <w:pPr>
        <w:pStyle w:val="P15"/>
        <w:framePr w:w="2784" w:h="607" w:hRule="exact" w:wrap="none" w:vAnchor="page" w:hAnchor="margin" w:x="7937" w:y="637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426"/>
        <w:rPr>
          <w:rStyle w:val="C14"/>
          <w:rtl w:val="0"/>
        </w:rPr>
      </w:pPr>
      <w:r>
        <w:rPr>
          <w:rStyle w:val="C14"/>
          <w:rtl w:val="0"/>
        </w:rPr>
        <w:t>Čs. armády 777, 39901 Milevsko</w:t>
      </w:r>
    </w:p>
    <w:p>
      <w:pPr>
        <w:pStyle w:val="P17"/>
        <w:framePr w:w="7847" w:h="376" w:hRule="exact" w:wrap="none" w:vAnchor="page" w:hAnchor="margin" w:x="45" w:y="69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7042"/>
        <w:rPr>
          <w:rStyle w:val="C15"/>
          <w:rtl w:val="0"/>
        </w:rPr>
      </w:pPr>
      <w:r>
        <w:rPr>
          <w:rStyle w:val="C15"/>
          <w:rtl w:val="0"/>
        </w:rPr>
        <w:t>Střední odborná škola a Střední odborné učiliště, Sušice</w:t>
      </w:r>
    </w:p>
    <w:p>
      <w:pPr>
        <w:pStyle w:val="P19"/>
        <w:framePr w:w="2784" w:h="376" w:hRule="exact" w:wrap="none" w:vAnchor="page" w:hAnchor="margin" w:x="7937" w:y="69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7042"/>
        <w:rPr>
          <w:rStyle w:val="C16"/>
          <w:rtl w:val="0"/>
        </w:rPr>
      </w:pPr>
      <w:r>
        <w:rPr>
          <w:rStyle w:val="C16"/>
          <w:rtl w:val="0"/>
        </w:rPr>
        <w:t xml:space="preserve">U Kapličky  761, 34201 Sušice</w:t>
      </w:r>
    </w:p>
    <w:p>
      <w:pPr>
        <w:pStyle w:val="P13"/>
        <w:framePr w:w="7847" w:h="607" w:hRule="exact" w:wrap="none" w:vAnchor="page" w:hAnchor="margin" w:x="45" w:y="737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428"/>
        <w:rPr>
          <w:rStyle w:val="C13"/>
          <w:rtl w:val="0"/>
        </w:rPr>
      </w:pPr>
      <w:r>
        <w:rPr>
          <w:rStyle w:val="C13"/>
          <w:rtl w:val="0"/>
        </w:rPr>
        <w:t>Střední odborná škola energetická a stavební, Obchodní akademie a Střední zdravotnická škola, Chomutov, příspěvková organizace</w:t>
      </w:r>
    </w:p>
    <w:p>
      <w:pPr>
        <w:pStyle w:val="P15"/>
        <w:framePr w:w="2784" w:h="607" w:hRule="exact" w:wrap="none" w:vAnchor="page" w:hAnchor="margin" w:x="7937" w:y="737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428"/>
        <w:rPr>
          <w:rStyle w:val="C14"/>
          <w:rtl w:val="0"/>
        </w:rPr>
      </w:pPr>
      <w:r>
        <w:rPr>
          <w:rStyle w:val="C14"/>
          <w:rtl w:val="0"/>
        </w:rPr>
        <w:t>Na Průhoně 4800, 43003 Chomutov</w:t>
      </w:r>
    </w:p>
    <w:p>
      <w:pPr>
        <w:pStyle w:val="P17"/>
        <w:framePr w:w="7847" w:h="607" w:hRule="exact" w:wrap="none" w:vAnchor="page" w:hAnchor="margin" w:x="45" w:y="798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045"/>
        <w:rPr>
          <w:rStyle w:val="C15"/>
          <w:rtl w:val="0"/>
        </w:rPr>
      </w:pPr>
      <w:r>
        <w:rPr>
          <w:rStyle w:val="C15"/>
          <w:rtl w:val="0"/>
        </w:rPr>
        <w:t>Střední odborná škola zdravotnická a Střední odborné učiliště, Český Krumlov, Tavírna 342</w:t>
      </w:r>
    </w:p>
    <w:p>
      <w:pPr>
        <w:pStyle w:val="P19"/>
        <w:framePr w:w="2784" w:h="607" w:hRule="exact" w:wrap="none" w:vAnchor="page" w:hAnchor="margin" w:x="7937" w:y="798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045"/>
        <w:rPr>
          <w:rStyle w:val="C16"/>
          <w:rtl w:val="0"/>
        </w:rPr>
      </w:pPr>
      <w:r>
        <w:rPr>
          <w:rStyle w:val="C16"/>
          <w:rtl w:val="0"/>
        </w:rPr>
        <w:t xml:space="preserve">Tavírna  342, 38101 Český Krumlov</w:t>
      </w:r>
    </w:p>
    <w:p>
      <w:pPr>
        <w:pStyle w:val="P13"/>
        <w:framePr w:w="7847" w:h="607" w:hRule="exact" w:wrap="none" w:vAnchor="page" w:hAnchor="margin" w:x="45" w:y="860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661"/>
        <w:rPr>
          <w:rStyle w:val="C13"/>
          <w:rtl w:val="0"/>
        </w:rPr>
      </w:pPr>
      <w:r>
        <w:rPr>
          <w:rStyle w:val="C13"/>
          <w:rtl w:val="0"/>
        </w:rPr>
        <w:t>Střední zdravotnická škola Kroměříž</w:t>
      </w:r>
    </w:p>
    <w:p>
      <w:pPr>
        <w:pStyle w:val="P15"/>
        <w:framePr w:w="2784" w:h="607" w:hRule="exact" w:wrap="none" w:vAnchor="page" w:hAnchor="margin" w:x="7937" w:y="860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661"/>
        <w:rPr>
          <w:rStyle w:val="C14"/>
          <w:rtl w:val="0"/>
        </w:rPr>
      </w:pPr>
      <w:r>
        <w:rPr>
          <w:rStyle w:val="C14"/>
          <w:rtl w:val="0"/>
        </w:rPr>
        <w:t>Albertova 4261/25A, 76701 Kroměříž</w:t>
      </w:r>
    </w:p>
    <w:p>
      <w:pPr>
        <w:pStyle w:val="P17"/>
        <w:framePr w:w="7847" w:h="607" w:hRule="exact" w:wrap="none" w:vAnchor="page" w:hAnchor="margin" w:x="45" w:y="922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278"/>
        <w:rPr>
          <w:rStyle w:val="C15"/>
          <w:rtl w:val="0"/>
        </w:rPr>
      </w:pPr>
      <w:r>
        <w:rPr>
          <w:rStyle w:val="C15"/>
          <w:rtl w:val="0"/>
        </w:rPr>
        <w:t>Svatojánská kolej - vyšší odborná škola pedagogická</w:t>
      </w:r>
    </w:p>
    <w:p>
      <w:pPr>
        <w:pStyle w:val="P19"/>
        <w:framePr w:w="2784" w:h="607" w:hRule="exact" w:wrap="none" w:vAnchor="page" w:hAnchor="margin" w:x="7937" w:y="922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278"/>
        <w:rPr>
          <w:rStyle w:val="C16"/>
          <w:rtl w:val="0"/>
        </w:rPr>
      </w:pPr>
      <w:r>
        <w:rPr>
          <w:rStyle w:val="C16"/>
          <w:rtl w:val="0"/>
        </w:rPr>
        <w:t>Svatý Jan pod Skalou 1, 26601 Svatý Jan pod Skalou</w:t>
      </w:r>
    </w:p>
    <w:p>
      <w:pPr>
        <w:pStyle w:val="P13"/>
        <w:framePr w:w="7847" w:h="607" w:hRule="exact" w:wrap="none" w:vAnchor="page" w:hAnchor="margin" w:x="45" w:y="983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894"/>
        <w:rPr>
          <w:rStyle w:val="C13"/>
          <w:rtl w:val="0"/>
        </w:rPr>
      </w:pPr>
      <w:r>
        <w:rPr>
          <w:rStyle w:val="C13"/>
          <w:rtl w:val="0"/>
        </w:rPr>
        <w:t>Venore Point s.r.o.</w:t>
      </w:r>
    </w:p>
    <w:p>
      <w:pPr>
        <w:pStyle w:val="P15"/>
        <w:framePr w:w="2784" w:h="607" w:hRule="exact" w:wrap="none" w:vAnchor="page" w:hAnchor="margin" w:x="7937" w:y="983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894"/>
        <w:rPr>
          <w:rStyle w:val="C14"/>
          <w:rtl w:val="0"/>
        </w:rPr>
      </w:pPr>
      <w:r>
        <w:rPr>
          <w:rStyle w:val="C14"/>
          <w:rtl w:val="0"/>
        </w:rPr>
        <w:t>Martinovská 3247/164, 72300 Ostrava</w:t>
      </w:r>
    </w:p>
    <w:p>
      <w:pPr>
        <w:pStyle w:val="P17"/>
        <w:framePr w:w="7847" w:h="376" w:hRule="exact" w:wrap="none" w:vAnchor="page" w:hAnchor="margin" w:x="45" w:y="10455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0511"/>
        <w:rPr>
          <w:rStyle w:val="C15"/>
          <w:rtl w:val="0"/>
        </w:rPr>
      </w:pPr>
      <w:r>
        <w:rPr>
          <w:rStyle w:val="C15"/>
          <w:rtl w:val="0"/>
        </w:rPr>
        <w:t>Viki Kids Club s.r.o.</w:t>
      </w:r>
    </w:p>
    <w:p>
      <w:pPr>
        <w:pStyle w:val="P19"/>
        <w:framePr w:w="2784" w:h="376" w:hRule="exact" w:wrap="none" w:vAnchor="page" w:hAnchor="margin" w:x="7937" w:y="10455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0511"/>
        <w:rPr>
          <w:rStyle w:val="C16"/>
          <w:rtl w:val="0"/>
        </w:rPr>
      </w:pPr>
      <w:r>
        <w:rPr>
          <w:rStyle w:val="C16"/>
          <w:rtl w:val="0"/>
        </w:rPr>
        <w:t>Vodařská 232/2, 61900 Brno</w:t>
      </w:r>
    </w:p>
    <w:p>
      <w:pPr>
        <w:pStyle w:val="P13"/>
        <w:framePr w:w="7847" w:h="607" w:hRule="exact" w:wrap="none" w:vAnchor="page" w:hAnchor="margin" w:x="45" w:y="1084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897"/>
        <w:rPr>
          <w:rStyle w:val="C13"/>
          <w:rtl w:val="0"/>
        </w:rPr>
      </w:pPr>
      <w:r>
        <w:rPr>
          <w:rStyle w:val="C13"/>
          <w:rtl w:val="0"/>
        </w:rPr>
        <w:t>VSM, spol. s r.o.</w:t>
      </w:r>
    </w:p>
    <w:p>
      <w:pPr>
        <w:pStyle w:val="P15"/>
        <w:framePr w:w="2784" w:h="607" w:hRule="exact" w:wrap="none" w:vAnchor="page" w:hAnchor="margin" w:x="7937" w:y="1084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897"/>
        <w:rPr>
          <w:rStyle w:val="C14"/>
          <w:rtl w:val="0"/>
        </w:rPr>
      </w:pPr>
      <w:r>
        <w:rPr>
          <w:rStyle w:val="C14"/>
          <w:rtl w:val="0"/>
        </w:rPr>
        <w:t xml:space="preserve">Znojemská  5333/82a, 58601 Jihlava</w:t>
      </w:r>
    </w:p>
    <w:p>
      <w:pPr>
        <w:pStyle w:val="P17"/>
        <w:framePr w:w="7847" w:h="607" w:hRule="exact" w:wrap="none" w:vAnchor="page" w:hAnchor="margin" w:x="45" w:y="1145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1513"/>
        <w:rPr>
          <w:rStyle w:val="C15"/>
          <w:rtl w:val="0"/>
        </w:rPr>
      </w:pPr>
      <w:r>
        <w:rPr>
          <w:rStyle w:val="C15"/>
          <w:rtl w:val="0"/>
        </w:rPr>
        <w:t>Vyšší odborná škola ekonomická, sociální a zdravotnická, Obchodní akademie, Střední pedagogická škola a Střední zdravotnická škola, Most, příspěvková organizace</w:t>
      </w:r>
    </w:p>
    <w:p>
      <w:pPr>
        <w:pStyle w:val="P19"/>
        <w:framePr w:w="2784" w:h="607" w:hRule="exact" w:wrap="none" w:vAnchor="page" w:hAnchor="margin" w:x="7937" w:y="1145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1513"/>
        <w:rPr>
          <w:rStyle w:val="C16"/>
          <w:rtl w:val="0"/>
        </w:rPr>
      </w:pPr>
      <w:r>
        <w:rPr>
          <w:rStyle w:val="C16"/>
          <w:rtl w:val="0"/>
        </w:rPr>
        <w:t>Zdeňka Fibicha 2778/20, 43401 Most</w:t>
      </w:r>
    </w:p>
    <w:p>
      <w:pPr>
        <w:pStyle w:val="P13"/>
        <w:framePr w:w="7847" w:h="376" w:hRule="exact" w:wrap="none" w:vAnchor="page" w:hAnchor="margin" w:x="45" w:y="12074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2130"/>
        <w:rPr>
          <w:rStyle w:val="C13"/>
          <w:rtl w:val="0"/>
        </w:rPr>
      </w:pPr>
      <w:r>
        <w:rPr>
          <w:rStyle w:val="C13"/>
          <w:rtl w:val="0"/>
        </w:rPr>
        <w:t>Vzdělávací centrum Podkrušnohoří, z.s.</w:t>
      </w:r>
    </w:p>
    <w:p>
      <w:pPr>
        <w:pStyle w:val="P15"/>
        <w:framePr w:w="2784" w:h="376" w:hRule="exact" w:wrap="none" w:vAnchor="page" w:hAnchor="margin" w:x="7937" w:y="12074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2130"/>
        <w:rPr>
          <w:rStyle w:val="C14"/>
          <w:rtl w:val="0"/>
        </w:rPr>
      </w:pPr>
      <w:r>
        <w:rPr>
          <w:rStyle w:val="C14"/>
          <w:rtl w:val="0"/>
        </w:rPr>
        <w:t xml:space="preserve">Masarykova  745, 43801 Žatec</w:t>
      </w:r>
    </w:p>
    <w:p>
      <w:pPr>
        <w:pStyle w:val="P17"/>
        <w:framePr w:w="7847" w:h="607" w:hRule="exact" w:wrap="none" w:vAnchor="page" w:hAnchor="margin" w:x="45" w:y="1245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2515"/>
        <w:rPr>
          <w:rStyle w:val="C15"/>
          <w:rtl w:val="0"/>
        </w:rPr>
      </w:pPr>
      <w:r>
        <w:rPr>
          <w:rStyle w:val="C15"/>
          <w:rtl w:val="0"/>
        </w:rPr>
        <w:t>Zařízení pro další vzdělávání pedagogických pracovníků Sofia</w:t>
      </w:r>
    </w:p>
    <w:p>
      <w:pPr>
        <w:pStyle w:val="P19"/>
        <w:framePr w:w="2784" w:h="607" w:hRule="exact" w:wrap="none" w:vAnchor="page" w:hAnchor="margin" w:x="7937" w:y="1245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2515"/>
        <w:rPr>
          <w:rStyle w:val="C16"/>
          <w:rtl w:val="0"/>
        </w:rPr>
      </w:pPr>
      <w:r>
        <w:rPr>
          <w:rStyle w:val="C16"/>
          <w:rtl w:val="0"/>
        </w:rPr>
        <w:t xml:space="preserve">Kamenická  1145/50, 40502 Děčín</w:t>
      </w:r>
    </w:p>
    <w:p>
      <w:pPr>
        <w:pStyle w:val="P13"/>
        <w:framePr w:w="7847" w:h="607" w:hRule="exact" w:wrap="none" w:vAnchor="page" w:hAnchor="margin" w:x="45" w:y="1307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3132"/>
        <w:rPr>
          <w:rStyle w:val="C13"/>
          <w:rtl w:val="0"/>
        </w:rPr>
      </w:pPr>
      <w:r>
        <w:rPr>
          <w:rStyle w:val="C13"/>
          <w:rtl w:val="0"/>
        </w:rPr>
        <w:t>Zřetel, s.r.o.</w:t>
      </w:r>
    </w:p>
    <w:p>
      <w:pPr>
        <w:pStyle w:val="P15"/>
        <w:framePr w:w="2784" w:h="607" w:hRule="exact" w:wrap="none" w:vAnchor="page" w:hAnchor="margin" w:x="7937" w:y="1307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3132"/>
        <w:rPr>
          <w:rStyle w:val="C14"/>
          <w:rtl w:val="0"/>
        </w:rPr>
      </w:pPr>
      <w:r>
        <w:rPr>
          <w:rStyle w:val="C14"/>
          <w:rtl w:val="0"/>
        </w:rPr>
        <w:t>Křídlovická 465/2a, 60300 Brno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Chůva pro děti do zahájení povinné školní docházky, 20.8.2026 11:42:55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