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217284" Type="http://schemas.openxmlformats.org/officeDocument/2006/relationships/officeDocument" Target="/word/document.xml" /><Relationship Id="coreR4B217284" Type="http://schemas.openxmlformats.org/package/2006/relationships/metadata/core-properties" Target="/docProps/core.xml" /><Relationship Id="customR4B2172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09.06.2028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pilates, 20.8.2026 14:33:37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Doc. PhDr. Blahušová Eva CSc.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Společná 7, 18000 Praha 8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IQ pohyb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Zemské právo 1573/5a, 10200 Praha 10 - Hostivař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Perroud Jérémie Pierre Elie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 xml:space="preserve">Prvního pluku  539/18,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Pohybové studio K6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Zelenky-Hajského  1854/8, 13000 Praha 3 - Žižkov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pilates, 20.8.2026 14:33:37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