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A0667" Type="http://schemas.openxmlformats.org/officeDocument/2006/relationships/officeDocument" Target="/word/document.xml" /><Relationship Id="coreR200A0667" Type="http://schemas.openxmlformats.org/package/2006/relationships/metadata/core-properties" Target="/docProps/core.xml" /><Relationship Id="customR200A06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Sýrař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