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026A54" Type="http://schemas.openxmlformats.org/officeDocument/2006/relationships/officeDocument" Target="/word/document.xml" /><Relationship Id="coreR48026A54" Type="http://schemas.openxmlformats.org/package/2006/relationships/metadata/core-properties" Target="/docProps/core.xml" /><Relationship Id="customR48026A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Sýrař/sýrařka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Sýrař/sýrařka, 7.5.2026 19:58:11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7.5.2026 19:58:11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Sýrař/sýrařka, 7.5.2026 19:58:11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https://nsp.cz/jednotka-prace/syrar#zdravotni-zpusobilost).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Sýrař/sýrařka, 7.5.2026 19:58:11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Sýrař/sýrařka, 7.5.2026 19:58:11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Sýrař/sýrařka, 7.5.2026 19:58:11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Sýrař/sýrařka, 7.5.2026 19:58:11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247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BAEE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