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F3A6EF" Type="http://schemas.openxmlformats.org/officeDocument/2006/relationships/officeDocument" Target="/word/document.xml" /><Relationship Id="coreR27F3A6EF" Type="http://schemas.openxmlformats.org/package/2006/relationships/metadata/core-properties" Target="/docProps/core.xml" /><Relationship Id="customR27F3A6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Sýrař (kód: 29-037-H)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sýrařských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na výrobu sýrů a tvarohů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mléka na sýry a smyslové posuzování jejich jakosti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výrobě sýrů a tvarohů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 a přísad, zrání a skladování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sýrařském a tvarohářském procesu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mlékárenské výrobě;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01.02.2013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Sýrař, 20.10.2026 8:47:02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http://katalog.nsp.cz/karta_p.aspx?id_jp=101798&amp;kod_sm1=28).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průkaz pracovníka v potravinářství (zdravotní průkaz).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s navazujícími činnostmi vedoucími k výrobě buď tvarohu nebo určeného druhu přírodního či taveného sýra.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„Dodržování sýrařských technologií“ je sledováno průběžně při výrobě zadaného produktu.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odpovídající vysoká kvalita vyráběného produktu.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Sýrař, 20.10.2026 8:47:02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‒ Pribina, s 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Sýrař, 20.10.2026 8:47:02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