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8A4B5C" Type="http://schemas.openxmlformats.org/officeDocument/2006/relationships/officeDocument" Target="/word/document.xml" /><Relationship Id="coreR2F8A4B5C" Type="http://schemas.openxmlformats.org/package/2006/relationships/metadata/core-properties" Target="/docProps/core.xml" /><Relationship Id="customR2F8A4B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Mlékař/mlékařka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Mlékař/mlékařka, 20.10.2026 6:40:13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20.10.2026 6:40:13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20.10.2026 6:40:13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Mlékař/mlékařka, 20.10.2026 6:40:13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Mlékař/mlékařka, 20.10.2026 6:40:13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Mlékař/mlékařka, 20.10.2026 6:40:13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Mlékař/mlékařka, 20.10.2026 6:40:13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C47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DBF5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