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F00F184" Type="http://schemas.openxmlformats.org/officeDocument/2006/relationships/officeDocument" Target="/word/document.xml" /><Relationship Id="coreR7F00F184" Type="http://schemas.openxmlformats.org/package/2006/relationships/metadata/core-properties" Target="/docProps/core.xml" /><Relationship Id="customR7F00F18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Obsluha zařízení sil (kód: 29-039-H)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Obsluha zařízení sil</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Obsluha příjmových, čistících a expedičních linek sil nebo linek na posklizňové čištění zrnin</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Obsluha sušárny a zařízení aktivního větrání skladovaných produktů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Odběr vzorků přijímaných a expedovaných zrnin</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Provádění kontroly vlhkosti a zdravotní nezávadnosti zrnin</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Provádění běžné údržby a drobných oprav strojů a zařízení sil a posklizňových linek v silech</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20"/>
        <w:framePr w:w="9826" w:h="570" w:hRule="exact" w:wrap="none" w:vAnchor="page" w:hAnchor="margin" w:x="45" w:y="7501"/>
        <w:rPr>
          <w:rStyle w:val="C3"/>
          <w:rtl w:val="0"/>
        </w:rPr>
      </w:pPr>
    </w:p>
    <w:p>
      <w:pPr>
        <w:pStyle w:val="P20"/>
        <w:keepNext w:val="0"/>
        <w:keepLines w:val="0"/>
        <w:framePr w:w="9826" w:h="570" w:hRule="exact" w:wrap="none" w:vAnchor="page" w:hAnchor="margin" w:x="45" w:y="75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Zabezpečování ovládacích opatření v systému řízení kvality a bezpečnosti potravin nebo krmiv na kritických a</w:t>
      </w:r>
    </w:p>
    <w:p>
      <w:pPr>
        <w:pStyle w:val="P20"/>
        <w:keepNext w:val="0"/>
        <w:keepLines w:val="0"/>
        <w:framePr w:w="9826" w:h="570" w:hRule="exact" w:wrap="none" w:vAnchor="page" w:hAnchor="margin" w:x="45" w:y="75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kontrolních bodech v silech</w:t>
      </w:r>
    </w:p>
    <w:p>
      <w:pPr>
        <w:pStyle w:val="P18"/>
        <w:framePr w:w="805" w:h="570" w:hRule="exact" w:wrap="none" w:vAnchor="page" w:hAnchor="margin" w:x="9916" w:y="7501"/>
        <w:rPr>
          <w:rStyle w:val="C3"/>
          <w:rtl w:val="0"/>
        </w:rPr>
      </w:pPr>
    </w:p>
    <w:p>
      <w:pPr>
        <w:pStyle w:val="P19"/>
        <w:framePr w:w="723" w:h="443" w:hRule="exact" w:wrap="none" w:vAnchor="page" w:hAnchor="margin" w:x="9972" w:y="7557"/>
        <w:rPr>
          <w:rStyle w:val="C14"/>
          <w:rtl w:val="0"/>
        </w:rPr>
      </w:pPr>
      <w:r>
        <w:rPr>
          <w:rStyle w:val="C14"/>
          <w:rtl w:val="0"/>
        </w:rPr>
        <w:t>3</w:t>
      </w:r>
    </w:p>
    <w:p>
      <w:pPr>
        <w:pStyle w:val="P12"/>
        <w:framePr w:w="9826" w:h="376" w:hRule="exact" w:wrap="none" w:vAnchor="page" w:hAnchor="margin" w:x="45" w:y="8071"/>
        <w:rPr>
          <w:rStyle w:val="C3"/>
          <w:rtl w:val="0"/>
        </w:rPr>
      </w:pPr>
    </w:p>
    <w:p>
      <w:pPr>
        <w:pStyle w:val="P13"/>
        <w:framePr w:w="9774" w:h="249" w:hRule="exact" w:wrap="none" w:vAnchor="page" w:hAnchor="margin" w:x="71" w:y="8127"/>
        <w:rPr>
          <w:rStyle w:val="C11"/>
          <w:rtl w:val="0"/>
        </w:rPr>
      </w:pPr>
      <w:r>
        <w:rPr>
          <w:rStyle w:val="C11"/>
          <w:rtl w:val="0"/>
        </w:rPr>
        <w:t>Dodržování sanitačních postupů, provádění hygienicko-sanitační činnosti v provozech sil a skladů</w:t>
      </w:r>
    </w:p>
    <w:p>
      <w:pPr>
        <w:pStyle w:val="P14"/>
        <w:framePr w:w="805" w:h="376" w:hRule="exact" w:wrap="none" w:vAnchor="page" w:hAnchor="margin" w:x="9916" w:y="8071"/>
        <w:rPr>
          <w:rStyle w:val="C3"/>
          <w:rtl w:val="0"/>
        </w:rPr>
      </w:pPr>
    </w:p>
    <w:p>
      <w:pPr>
        <w:pStyle w:val="P15"/>
        <w:framePr w:w="723" w:h="249" w:hRule="exact" w:wrap="none" w:vAnchor="page" w:hAnchor="margin" w:x="9972" w:y="8127"/>
        <w:rPr>
          <w:rStyle w:val="C12"/>
          <w:rtl w:val="0"/>
        </w:rPr>
      </w:pPr>
      <w:r>
        <w:rPr>
          <w:rStyle w:val="C12"/>
          <w:rtl w:val="0"/>
        </w:rPr>
        <w:t>3</w:t>
      </w:r>
    </w:p>
    <w:p>
      <w:pPr>
        <w:pStyle w:val="P16"/>
        <w:framePr w:w="9826" w:h="376" w:hRule="exact" w:wrap="none" w:vAnchor="page" w:hAnchor="margin" w:x="45" w:y="8447"/>
        <w:rPr>
          <w:rStyle w:val="C3"/>
          <w:rtl w:val="0"/>
        </w:rPr>
      </w:pPr>
    </w:p>
    <w:p>
      <w:pPr>
        <w:pStyle w:val="P17"/>
        <w:framePr w:w="9774" w:h="249" w:hRule="exact" w:wrap="none" w:vAnchor="page" w:hAnchor="margin" w:x="71" w:y="8503"/>
        <w:rPr>
          <w:rStyle w:val="C13"/>
          <w:rtl w:val="0"/>
        </w:rPr>
      </w:pPr>
      <w:r>
        <w:rPr>
          <w:rStyle w:val="C13"/>
          <w:rtl w:val="0"/>
        </w:rPr>
        <w:t>Dodržování bezpečnostních předpisů a zásad bezpečnosti potravin a krmiv v provozech obilních sil a skladů</w:t>
      </w:r>
    </w:p>
    <w:p>
      <w:pPr>
        <w:pStyle w:val="P18"/>
        <w:framePr w:w="805" w:h="376" w:hRule="exact" w:wrap="none" w:vAnchor="page" w:hAnchor="margin" w:x="9916" w:y="8447"/>
        <w:rPr>
          <w:rStyle w:val="C3"/>
          <w:rtl w:val="0"/>
        </w:rPr>
      </w:pPr>
    </w:p>
    <w:p>
      <w:pPr>
        <w:pStyle w:val="P19"/>
        <w:framePr w:w="723" w:h="249" w:hRule="exact" w:wrap="none" w:vAnchor="page" w:hAnchor="margin" w:x="9972" w:y="8503"/>
        <w:rPr>
          <w:rStyle w:val="C14"/>
          <w:rtl w:val="0"/>
        </w:rPr>
      </w:pPr>
      <w:r>
        <w:rPr>
          <w:rStyle w:val="C14"/>
          <w:rtl w:val="0"/>
        </w:rPr>
        <w:t>3</w:t>
      </w:r>
    </w:p>
    <w:p>
      <w:pPr>
        <w:pStyle w:val="P7"/>
        <w:framePr w:w="8788" w:h="340" w:hRule="exact" w:wrap="none" w:vAnchor="page" w:hAnchor="margin" w:x="28" w:y="9050"/>
        <w:rPr>
          <w:rStyle w:val="C8"/>
          <w:rtl w:val="0"/>
        </w:rPr>
      </w:pPr>
      <w:r>
        <w:rPr>
          <w:rStyle w:val="C8"/>
          <w:rtl w:val="0"/>
        </w:rPr>
        <w:t>Platnost standardu</w:t>
      </w:r>
    </w:p>
    <w:p>
      <w:pPr>
        <w:pStyle w:val="P21"/>
        <w:framePr w:w="2928" w:h="248" w:hRule="exact" w:wrap="none" w:vAnchor="page" w:hAnchor="margin" w:x="28" w:y="9390"/>
        <w:rPr>
          <w:rStyle w:val="C15"/>
          <w:rtl w:val="0"/>
        </w:rPr>
      </w:pPr>
      <w:r>
        <w:rPr>
          <w:rStyle w:val="C15"/>
          <w:rtl w:val="0"/>
        </w:rPr>
        <w:t>Standard je platný od: 12.09.2023</w:t>
      </w:r>
    </w:p>
    <w:p>
      <w:pPr>
        <w:pStyle w:val="P22"/>
        <w:framePr w:w="7654" w:h="331" w:hRule="exact" w:wrap="none" w:vAnchor="page" w:hAnchor="margin" w:x="28" w:y="15940"/>
        <w:rPr>
          <w:rStyle w:val="C16"/>
          <w:rtl w:val="0"/>
        </w:rPr>
      </w:pPr>
      <w:r>
        <w:rPr>
          <w:rStyle w:val="C16"/>
          <w:rtl w:val="0"/>
        </w:rPr>
        <w:t>Obsluha zařízení sil, 9.9.2026 20:16:59</w:t>
      </w:r>
    </w:p>
    <w:p>
      <w:pPr>
        <w:pStyle w:val="P23"/>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4"/>
        <w:framePr w:w="10710" w:h="340" w:hRule="exact" w:wrap="none" w:vAnchor="page" w:hAnchor="margin" w:x="28" w:y="2712"/>
        <w:rPr>
          <w:rStyle w:val="C18"/>
          <w:rtl w:val="0"/>
        </w:rPr>
      </w:pPr>
      <w:r>
        <w:rPr>
          <w:rStyle w:val="C18"/>
          <w:rtl w:val="0"/>
        </w:rPr>
        <w:t>Obsluha příjmových, čistících a expedičních linek sil nebo linek na posklizňové čištění zrnin</w:t>
      </w:r>
    </w:p>
    <w:p>
      <w:pPr>
        <w:pStyle w:val="P25"/>
        <w:framePr w:w="6713" w:h="376" w:hRule="exact" w:wrap="none" w:vAnchor="page" w:hAnchor="margin" w:x="45" w:y="3151"/>
        <w:rPr>
          <w:rStyle w:val="C3"/>
          <w:rtl w:val="0"/>
        </w:rPr>
      </w:pPr>
    </w:p>
    <w:p>
      <w:pPr>
        <w:pStyle w:val="P26"/>
        <w:framePr w:w="6661" w:h="249" w:hRule="exact" w:wrap="none" w:vAnchor="page" w:hAnchor="margin" w:x="71" w:y="3222"/>
        <w:rPr>
          <w:rStyle w:val="C19"/>
          <w:rtl w:val="0"/>
        </w:rPr>
      </w:pPr>
      <w:r>
        <w:rPr>
          <w:rStyle w:val="C19"/>
          <w:rtl w:val="0"/>
        </w:rPr>
        <w:t>Kritéria hodnocení</w:t>
      </w:r>
    </w:p>
    <w:p>
      <w:pPr>
        <w:pStyle w:val="P27"/>
        <w:framePr w:w="3918" w:h="376" w:hRule="exact" w:wrap="none" w:vAnchor="page" w:hAnchor="margin" w:x="6803" w:y="3151"/>
        <w:rPr>
          <w:rStyle w:val="C3"/>
          <w:rtl w:val="0"/>
        </w:rPr>
      </w:pPr>
    </w:p>
    <w:p>
      <w:pPr>
        <w:pStyle w:val="P28"/>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Vysvětlit technologický postup příjmu, expedice a čištění zrnin na konkrétním sile nebo posklizňové lince</w:t>
      </w:r>
    </w:p>
    <w:p>
      <w:pPr>
        <w:pStyle w:val="P29"/>
        <w:framePr w:w="3921" w:h="607" w:hRule="exact" w:wrap="none" w:vAnchor="page" w:hAnchor="margin" w:x="6800" w:y="3527"/>
        <w:rPr>
          <w:rStyle w:val="C3"/>
          <w:rtl w:val="0"/>
        </w:rPr>
      </w:pPr>
    </w:p>
    <w:p>
      <w:pPr>
        <w:pStyle w:val="P30"/>
        <w:framePr w:w="3839" w:h="480" w:hRule="exact" w:wrap="none" w:vAnchor="page" w:hAnchor="margin" w:x="6856" w:y="3583"/>
        <w:rPr>
          <w:rStyle w:val="C21"/>
          <w:rtl w:val="0"/>
        </w:rPr>
      </w:pPr>
      <w:r>
        <w:rPr>
          <w:rStyle w:val="C21"/>
          <w:rtl w:val="0"/>
        </w:rPr>
        <w:t>Ústní ověření v reálném provozu</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Vyhodnotit základní parametry kvality zrnin (obsah fyzikálních příměsí a nečistot, vlhkost, přítomnost škůdců a plísní) na předložených vzorcích a obrazových podkladech</w:t>
      </w:r>
    </w:p>
    <w:p>
      <w:pPr>
        <w:pStyle w:val="P31"/>
        <w:framePr w:w="3921" w:h="831" w:hRule="exact" w:wrap="none" w:vAnchor="page" w:hAnchor="margin" w:x="6800" w:y="4134"/>
        <w:rPr>
          <w:rStyle w:val="C3"/>
          <w:rtl w:val="0"/>
        </w:rPr>
      </w:pPr>
    </w:p>
    <w:p>
      <w:pPr>
        <w:pStyle w:val="P32"/>
        <w:framePr w:w="3839" w:h="704" w:hRule="exact" w:wrap="none" w:vAnchor="page" w:hAnchor="margin" w:x="6856" w:y="4190"/>
        <w:rPr>
          <w:rStyle w:val="C22"/>
          <w:rtl w:val="0"/>
        </w:rPr>
      </w:pPr>
      <w:r>
        <w:rPr>
          <w:rStyle w:val="C22"/>
          <w:rtl w:val="0"/>
        </w:rPr>
        <w:t>Praktické předvedení a ústní ověření</w:t>
      </w:r>
    </w:p>
    <w:p>
      <w:pPr>
        <w:pStyle w:val="P12"/>
        <w:framePr w:w="6710" w:h="376" w:hRule="exact" w:wrap="none" w:vAnchor="page" w:hAnchor="margin" w:x="45" w:y="4965"/>
        <w:rPr>
          <w:rStyle w:val="C3"/>
          <w:rtl w:val="0"/>
        </w:rPr>
      </w:pPr>
    </w:p>
    <w:p>
      <w:pPr>
        <w:pStyle w:val="P13"/>
        <w:framePr w:w="6658" w:h="249" w:hRule="exact" w:wrap="none" w:vAnchor="page" w:hAnchor="margin" w:x="71" w:y="5021"/>
        <w:rPr>
          <w:rStyle w:val="C11"/>
          <w:rtl w:val="0"/>
        </w:rPr>
      </w:pPr>
      <w:r>
        <w:rPr>
          <w:rStyle w:val="C11"/>
          <w:rtl w:val="0"/>
        </w:rPr>
        <w:t>c) Popsat možnosti chemické a mikrobiologické kontaminace zrnin</w:t>
      </w:r>
    </w:p>
    <w:p>
      <w:pPr>
        <w:pStyle w:val="P29"/>
        <w:framePr w:w="3921" w:h="376" w:hRule="exact" w:wrap="none" w:vAnchor="page" w:hAnchor="margin" w:x="6800" w:y="4965"/>
        <w:rPr>
          <w:rStyle w:val="C3"/>
          <w:rtl w:val="0"/>
        </w:rPr>
      </w:pPr>
    </w:p>
    <w:p>
      <w:pPr>
        <w:pStyle w:val="P30"/>
        <w:framePr w:w="3839" w:h="249" w:hRule="exact" w:wrap="none" w:vAnchor="page" w:hAnchor="margin" w:x="6856" w:y="5021"/>
        <w:rPr>
          <w:rStyle w:val="C21"/>
          <w:rtl w:val="0"/>
        </w:rPr>
      </w:pPr>
      <w:r>
        <w:rPr>
          <w:rStyle w:val="C21"/>
          <w:rtl w:val="0"/>
        </w:rPr>
        <w:t>Ústní ověření</w:t>
      </w:r>
    </w:p>
    <w:p>
      <w:pPr>
        <w:pStyle w:val="P16"/>
        <w:framePr w:w="6710" w:h="607" w:hRule="exact" w:wrap="none" w:vAnchor="page" w:hAnchor="margin" w:x="45" w:y="5341"/>
        <w:rPr>
          <w:rStyle w:val="C3"/>
          <w:rtl w:val="0"/>
        </w:rPr>
      </w:pPr>
    </w:p>
    <w:p>
      <w:pPr>
        <w:pStyle w:val="P17"/>
        <w:framePr w:w="6658" w:h="480" w:hRule="exact" w:wrap="none" w:vAnchor="page" w:hAnchor="margin" w:x="71" w:y="5397"/>
        <w:rPr>
          <w:rStyle w:val="C13"/>
          <w:rtl w:val="0"/>
        </w:rPr>
      </w:pPr>
      <w:r>
        <w:rPr>
          <w:rStyle w:val="C13"/>
          <w:rtl w:val="0"/>
        </w:rPr>
        <w:t>d) Popsat postup zapínání, ovládání a vypínání konkrétní výrobní linky na PC nebo ovládacím panelu</w:t>
      </w:r>
    </w:p>
    <w:p>
      <w:pPr>
        <w:pStyle w:val="P31"/>
        <w:framePr w:w="3921" w:h="607" w:hRule="exact" w:wrap="none" w:vAnchor="page" w:hAnchor="margin" w:x="6800" w:y="5341"/>
        <w:rPr>
          <w:rStyle w:val="C3"/>
          <w:rtl w:val="0"/>
        </w:rPr>
      </w:pPr>
    </w:p>
    <w:p>
      <w:pPr>
        <w:pStyle w:val="P32"/>
        <w:framePr w:w="3839" w:h="480" w:hRule="exact" w:wrap="none" w:vAnchor="page" w:hAnchor="margin" w:x="6856" w:y="5397"/>
        <w:rPr>
          <w:rStyle w:val="C22"/>
          <w:rtl w:val="0"/>
        </w:rPr>
      </w:pPr>
      <w:r>
        <w:rPr>
          <w:rStyle w:val="C22"/>
          <w:rtl w:val="0"/>
        </w:rPr>
        <w:t>Ústní ověření v reálném provozu</w:t>
      </w:r>
    </w:p>
    <w:p>
      <w:pPr>
        <w:pStyle w:val="P12"/>
        <w:framePr w:w="6710" w:h="376" w:hRule="exact" w:wrap="none" w:vAnchor="page" w:hAnchor="margin" w:x="45" w:y="5948"/>
        <w:rPr>
          <w:rStyle w:val="C3"/>
          <w:rtl w:val="0"/>
        </w:rPr>
      </w:pPr>
    </w:p>
    <w:p>
      <w:pPr>
        <w:pStyle w:val="P13"/>
        <w:framePr w:w="6658" w:h="249" w:hRule="exact" w:wrap="none" w:vAnchor="page" w:hAnchor="margin" w:x="71" w:y="6004"/>
        <w:rPr>
          <w:rStyle w:val="C11"/>
          <w:rtl w:val="0"/>
        </w:rPr>
      </w:pPr>
      <w:r>
        <w:rPr>
          <w:rStyle w:val="C11"/>
          <w:rtl w:val="0"/>
        </w:rPr>
        <w:t>e) Vysvětlit postup nakládání s odpady, které vznikají při čištění zrnin</w:t>
      </w:r>
    </w:p>
    <w:p>
      <w:pPr>
        <w:pStyle w:val="P29"/>
        <w:framePr w:w="3921" w:h="376" w:hRule="exact" w:wrap="none" w:vAnchor="page" w:hAnchor="margin" w:x="6800" w:y="5948"/>
        <w:rPr>
          <w:rStyle w:val="C3"/>
          <w:rtl w:val="0"/>
        </w:rPr>
      </w:pPr>
    </w:p>
    <w:p>
      <w:pPr>
        <w:pStyle w:val="P30"/>
        <w:framePr w:w="3839" w:h="249" w:hRule="exact" w:wrap="none" w:vAnchor="page" w:hAnchor="margin" w:x="6856" w:y="6004"/>
        <w:rPr>
          <w:rStyle w:val="C21"/>
          <w:rtl w:val="0"/>
        </w:rPr>
      </w:pPr>
      <w:r>
        <w:rPr>
          <w:rStyle w:val="C21"/>
          <w:rtl w:val="0"/>
        </w:rPr>
        <w:t>Ústní ověření</w:t>
      </w:r>
    </w:p>
    <w:p>
      <w:pPr>
        <w:pStyle w:val="P33"/>
        <w:framePr w:w="10710" w:h="248" w:hRule="exact" w:wrap="none" w:vAnchor="page" w:hAnchor="margin" w:x="28" w:y="6438"/>
        <w:rPr>
          <w:rStyle w:val="C23"/>
          <w:rtl w:val="0"/>
        </w:rPr>
      </w:pPr>
      <w:r>
        <w:rPr>
          <w:rStyle w:val="C23"/>
          <w:rtl w:val="0"/>
        </w:rPr>
        <w:t>Je třeba splnit všechna kritéria.</w:t>
      </w:r>
    </w:p>
    <w:p>
      <w:pPr>
        <w:pStyle w:val="P24"/>
        <w:framePr w:w="10710" w:h="340" w:hRule="exact" w:wrap="none" w:vAnchor="page" w:hAnchor="margin" w:x="28" w:y="6874"/>
        <w:rPr>
          <w:rStyle w:val="C18"/>
          <w:rtl w:val="0"/>
        </w:rPr>
      </w:pPr>
      <w:r>
        <w:rPr>
          <w:rStyle w:val="C18"/>
          <w:rtl w:val="0"/>
        </w:rPr>
        <w:t>Obsluha sušárny a zařízení aktivního větrání skladovaných produktů</w:t>
      </w:r>
    </w:p>
    <w:p>
      <w:pPr>
        <w:pStyle w:val="P25"/>
        <w:framePr w:w="6713" w:h="376" w:hRule="exact" w:wrap="none" w:vAnchor="page" w:hAnchor="margin" w:x="45" w:y="7313"/>
        <w:rPr>
          <w:rStyle w:val="C3"/>
          <w:rtl w:val="0"/>
        </w:rPr>
      </w:pPr>
    </w:p>
    <w:p>
      <w:pPr>
        <w:pStyle w:val="P26"/>
        <w:framePr w:w="6661" w:h="249" w:hRule="exact" w:wrap="none" w:vAnchor="page" w:hAnchor="margin" w:x="71" w:y="7384"/>
        <w:rPr>
          <w:rStyle w:val="C19"/>
          <w:rtl w:val="0"/>
        </w:rPr>
      </w:pPr>
      <w:r>
        <w:rPr>
          <w:rStyle w:val="C19"/>
          <w:rtl w:val="0"/>
        </w:rPr>
        <w:t>Kritéria hodnocení</w:t>
      </w:r>
    </w:p>
    <w:p>
      <w:pPr>
        <w:pStyle w:val="P27"/>
        <w:framePr w:w="3918" w:h="376" w:hRule="exact" w:wrap="none" w:vAnchor="page" w:hAnchor="margin" w:x="6803" w:y="7313"/>
        <w:rPr>
          <w:rStyle w:val="C3"/>
          <w:rtl w:val="0"/>
        </w:rPr>
      </w:pPr>
    </w:p>
    <w:p>
      <w:pPr>
        <w:pStyle w:val="P28"/>
        <w:framePr w:w="3836" w:h="249" w:hRule="exact" w:wrap="none" w:vAnchor="page" w:hAnchor="margin" w:x="6859" w:y="7384"/>
        <w:rPr>
          <w:rStyle w:val="C20"/>
          <w:rtl w:val="0"/>
        </w:rPr>
      </w:pPr>
      <w:r>
        <w:rPr>
          <w:rStyle w:val="C20"/>
          <w:rtl w:val="0"/>
        </w:rPr>
        <w:t>Způsoby ověření</w:t>
      </w:r>
    </w:p>
    <w:p>
      <w:pPr>
        <w:pStyle w:val="P12"/>
        <w:framePr w:w="6710" w:h="607" w:hRule="exact" w:wrap="none" w:vAnchor="page" w:hAnchor="margin" w:x="45" w:y="7689"/>
        <w:rPr>
          <w:rStyle w:val="C3"/>
          <w:rtl w:val="0"/>
        </w:rPr>
      </w:pPr>
    </w:p>
    <w:p>
      <w:pPr>
        <w:pStyle w:val="P13"/>
        <w:framePr w:w="6658" w:h="480" w:hRule="exact" w:wrap="none" w:vAnchor="page" w:hAnchor="margin" w:x="71" w:y="7745"/>
        <w:rPr>
          <w:rStyle w:val="C11"/>
          <w:rtl w:val="0"/>
        </w:rPr>
      </w:pPr>
      <w:r>
        <w:rPr>
          <w:rStyle w:val="C11"/>
          <w:rtl w:val="0"/>
        </w:rPr>
        <w:t>a) Vysvětlit technologický postup sušení zrnin a obsluhu sušárny na konkrétní lince</w:t>
      </w:r>
    </w:p>
    <w:p>
      <w:pPr>
        <w:pStyle w:val="P29"/>
        <w:framePr w:w="3921" w:h="607" w:hRule="exact" w:wrap="none" w:vAnchor="page" w:hAnchor="margin" w:x="6800" w:y="7689"/>
        <w:rPr>
          <w:rStyle w:val="C3"/>
          <w:rtl w:val="0"/>
        </w:rPr>
      </w:pPr>
    </w:p>
    <w:p>
      <w:pPr>
        <w:pStyle w:val="P30"/>
        <w:framePr w:w="3839" w:h="480" w:hRule="exact" w:wrap="none" w:vAnchor="page" w:hAnchor="margin" w:x="6856" w:y="7745"/>
        <w:rPr>
          <w:rStyle w:val="C21"/>
          <w:rtl w:val="0"/>
        </w:rPr>
      </w:pPr>
      <w:r>
        <w:rPr>
          <w:rStyle w:val="C21"/>
          <w:rtl w:val="0"/>
        </w:rPr>
        <w:t>Ústní ověření v reálném provozu</w:t>
      </w:r>
    </w:p>
    <w:p>
      <w:pPr>
        <w:pStyle w:val="P16"/>
        <w:framePr w:w="6710" w:h="376" w:hRule="exact" w:wrap="none" w:vAnchor="page" w:hAnchor="margin" w:x="45" w:y="8296"/>
        <w:rPr>
          <w:rStyle w:val="C3"/>
          <w:rtl w:val="0"/>
        </w:rPr>
      </w:pPr>
    </w:p>
    <w:p>
      <w:pPr>
        <w:pStyle w:val="P17"/>
        <w:framePr w:w="6658" w:h="249" w:hRule="exact" w:wrap="none" w:vAnchor="page" w:hAnchor="margin" w:x="71" w:y="8352"/>
        <w:rPr>
          <w:rStyle w:val="C13"/>
          <w:rtl w:val="0"/>
        </w:rPr>
      </w:pPr>
      <w:r>
        <w:rPr>
          <w:rStyle w:val="C13"/>
          <w:rtl w:val="0"/>
        </w:rPr>
        <w:t>b) Obecně vysvětlit principy aktivního větrání skladovaných zrnin</w:t>
      </w:r>
    </w:p>
    <w:p>
      <w:pPr>
        <w:pStyle w:val="P31"/>
        <w:framePr w:w="3921" w:h="376" w:hRule="exact" w:wrap="none" w:vAnchor="page" w:hAnchor="margin" w:x="6800" w:y="8296"/>
        <w:rPr>
          <w:rStyle w:val="C3"/>
          <w:rtl w:val="0"/>
        </w:rPr>
      </w:pPr>
    </w:p>
    <w:p>
      <w:pPr>
        <w:pStyle w:val="P32"/>
        <w:framePr w:w="3839" w:h="249" w:hRule="exact" w:wrap="none" w:vAnchor="page" w:hAnchor="margin" w:x="6856" w:y="8352"/>
        <w:rPr>
          <w:rStyle w:val="C22"/>
          <w:rtl w:val="0"/>
        </w:rPr>
      </w:pPr>
      <w:r>
        <w:rPr>
          <w:rStyle w:val="C22"/>
          <w:rtl w:val="0"/>
        </w:rPr>
        <w:t>Ústní ověření</w:t>
      </w:r>
    </w:p>
    <w:p>
      <w:pPr>
        <w:pStyle w:val="P12"/>
        <w:framePr w:w="6710" w:h="607" w:hRule="exact" w:wrap="none" w:vAnchor="page" w:hAnchor="margin" w:x="45" w:y="8672"/>
        <w:rPr>
          <w:rStyle w:val="C3"/>
          <w:rtl w:val="0"/>
        </w:rPr>
      </w:pPr>
    </w:p>
    <w:p>
      <w:pPr>
        <w:pStyle w:val="P13"/>
        <w:framePr w:w="6658" w:h="480" w:hRule="exact" w:wrap="none" w:vAnchor="page" w:hAnchor="margin" w:x="71" w:y="8728"/>
        <w:rPr>
          <w:rStyle w:val="C11"/>
          <w:rtl w:val="0"/>
        </w:rPr>
      </w:pPr>
      <w:r>
        <w:rPr>
          <w:rStyle w:val="C11"/>
          <w:rtl w:val="0"/>
        </w:rPr>
        <w:t>c) Popsat, jaká může být maximální teplota sušícího vzduchu při sušení potravinářské pšenice</w:t>
      </w:r>
    </w:p>
    <w:p>
      <w:pPr>
        <w:pStyle w:val="P29"/>
        <w:framePr w:w="3921" w:h="607" w:hRule="exact" w:wrap="none" w:vAnchor="page" w:hAnchor="margin" w:x="6800" w:y="8672"/>
        <w:rPr>
          <w:rStyle w:val="C3"/>
          <w:rtl w:val="0"/>
        </w:rPr>
      </w:pPr>
    </w:p>
    <w:p>
      <w:pPr>
        <w:pStyle w:val="P30"/>
        <w:framePr w:w="3839" w:h="480" w:hRule="exact" w:wrap="none" w:vAnchor="page" w:hAnchor="margin" w:x="6856" w:y="8728"/>
        <w:rPr>
          <w:rStyle w:val="C21"/>
          <w:rtl w:val="0"/>
        </w:rPr>
      </w:pPr>
      <w:r>
        <w:rPr>
          <w:rStyle w:val="C21"/>
          <w:rtl w:val="0"/>
        </w:rPr>
        <w:t>Ústní ověření</w:t>
      </w:r>
    </w:p>
    <w:p>
      <w:pPr>
        <w:pStyle w:val="P16"/>
        <w:framePr w:w="6710" w:h="376" w:hRule="exact" w:wrap="none" w:vAnchor="page" w:hAnchor="margin" w:x="45" w:y="9279"/>
        <w:rPr>
          <w:rStyle w:val="C3"/>
          <w:rtl w:val="0"/>
        </w:rPr>
      </w:pPr>
    </w:p>
    <w:p>
      <w:pPr>
        <w:pStyle w:val="P17"/>
        <w:framePr w:w="6658" w:h="249" w:hRule="exact" w:wrap="none" w:vAnchor="page" w:hAnchor="margin" w:x="71" w:y="9335"/>
        <w:rPr>
          <w:rStyle w:val="C13"/>
          <w:rtl w:val="0"/>
        </w:rPr>
      </w:pPr>
      <w:r>
        <w:rPr>
          <w:rStyle w:val="C13"/>
          <w:rtl w:val="0"/>
        </w:rPr>
        <w:t>d) Vysvětlit, jaká má být maximální vlhkost pro bezpečné skladování zrnin</w:t>
      </w:r>
    </w:p>
    <w:p>
      <w:pPr>
        <w:pStyle w:val="P31"/>
        <w:framePr w:w="3921" w:h="376" w:hRule="exact" w:wrap="none" w:vAnchor="page" w:hAnchor="margin" w:x="6800" w:y="9279"/>
        <w:rPr>
          <w:rStyle w:val="C3"/>
          <w:rtl w:val="0"/>
        </w:rPr>
      </w:pPr>
    </w:p>
    <w:p>
      <w:pPr>
        <w:pStyle w:val="P32"/>
        <w:framePr w:w="3839" w:h="249" w:hRule="exact" w:wrap="none" w:vAnchor="page" w:hAnchor="margin" w:x="6856" w:y="9335"/>
        <w:rPr>
          <w:rStyle w:val="C22"/>
          <w:rtl w:val="0"/>
        </w:rPr>
      </w:pPr>
      <w:r>
        <w:rPr>
          <w:rStyle w:val="C22"/>
          <w:rtl w:val="0"/>
        </w:rPr>
        <w:t>Ústní ověření</w:t>
      </w:r>
    </w:p>
    <w:p>
      <w:pPr>
        <w:pStyle w:val="P33"/>
        <w:framePr w:w="10710" w:h="248" w:hRule="exact" w:wrap="none" w:vAnchor="page" w:hAnchor="margin" w:x="28" w:y="9769"/>
        <w:rPr>
          <w:rStyle w:val="C23"/>
          <w:rtl w:val="0"/>
        </w:rPr>
      </w:pPr>
      <w:r>
        <w:rPr>
          <w:rStyle w:val="C23"/>
          <w:rtl w:val="0"/>
        </w:rPr>
        <w:t>Je třeba splnit všechna kritéria.</w:t>
      </w:r>
    </w:p>
    <w:p>
      <w:pPr>
        <w:pStyle w:val="P24"/>
        <w:framePr w:w="10710" w:h="340" w:hRule="exact" w:wrap="none" w:vAnchor="page" w:hAnchor="margin" w:x="28" w:y="10204"/>
        <w:rPr>
          <w:rStyle w:val="C18"/>
          <w:rtl w:val="0"/>
        </w:rPr>
      </w:pPr>
      <w:r>
        <w:rPr>
          <w:rStyle w:val="C18"/>
          <w:rtl w:val="0"/>
        </w:rPr>
        <w:t>Odběr vzorků přijímaných a expedovaných zrnin</w:t>
      </w:r>
    </w:p>
    <w:p>
      <w:pPr>
        <w:pStyle w:val="P25"/>
        <w:framePr w:w="6713" w:h="376" w:hRule="exact" w:wrap="none" w:vAnchor="page" w:hAnchor="margin" w:x="45" w:y="10644"/>
        <w:rPr>
          <w:rStyle w:val="C3"/>
          <w:rtl w:val="0"/>
        </w:rPr>
      </w:pPr>
    </w:p>
    <w:p>
      <w:pPr>
        <w:pStyle w:val="P26"/>
        <w:framePr w:w="6661" w:h="249" w:hRule="exact" w:wrap="none" w:vAnchor="page" w:hAnchor="margin" w:x="71" w:y="10715"/>
        <w:rPr>
          <w:rStyle w:val="C19"/>
          <w:rtl w:val="0"/>
        </w:rPr>
      </w:pPr>
      <w:r>
        <w:rPr>
          <w:rStyle w:val="C19"/>
          <w:rtl w:val="0"/>
        </w:rPr>
        <w:t>Kritéria hodnocení</w:t>
      </w:r>
    </w:p>
    <w:p>
      <w:pPr>
        <w:pStyle w:val="P27"/>
        <w:framePr w:w="3918" w:h="376" w:hRule="exact" w:wrap="none" w:vAnchor="page" w:hAnchor="margin" w:x="6803" w:y="10644"/>
        <w:rPr>
          <w:rStyle w:val="C3"/>
          <w:rtl w:val="0"/>
        </w:rPr>
      </w:pPr>
    </w:p>
    <w:p>
      <w:pPr>
        <w:pStyle w:val="P28"/>
        <w:framePr w:w="3836" w:h="249" w:hRule="exact" w:wrap="none" w:vAnchor="page" w:hAnchor="margin" w:x="6859" w:y="10715"/>
        <w:rPr>
          <w:rStyle w:val="C20"/>
          <w:rtl w:val="0"/>
        </w:rPr>
      </w:pPr>
      <w:r>
        <w:rPr>
          <w:rStyle w:val="C20"/>
          <w:rtl w:val="0"/>
        </w:rPr>
        <w:t>Způsoby ověření</w:t>
      </w:r>
    </w:p>
    <w:p>
      <w:pPr>
        <w:pStyle w:val="P12"/>
        <w:framePr w:w="6710" w:h="376" w:hRule="exact" w:wrap="none" w:vAnchor="page" w:hAnchor="margin" w:x="45" w:y="11020"/>
        <w:rPr>
          <w:rStyle w:val="C3"/>
          <w:rtl w:val="0"/>
        </w:rPr>
      </w:pPr>
    </w:p>
    <w:p>
      <w:pPr>
        <w:pStyle w:val="P13"/>
        <w:framePr w:w="6658" w:h="249" w:hRule="exact" w:wrap="none" w:vAnchor="page" w:hAnchor="margin" w:x="71" w:y="11076"/>
        <w:rPr>
          <w:rStyle w:val="C11"/>
          <w:rtl w:val="0"/>
        </w:rPr>
      </w:pPr>
      <w:r>
        <w:rPr>
          <w:rStyle w:val="C11"/>
          <w:rtl w:val="0"/>
        </w:rPr>
        <w:t>a) Odebrat vzorek přijímaného produktu</w:t>
      </w:r>
    </w:p>
    <w:p>
      <w:pPr>
        <w:pStyle w:val="P29"/>
        <w:framePr w:w="3921" w:h="376" w:hRule="exact" w:wrap="none" w:vAnchor="page" w:hAnchor="margin" w:x="6800" w:y="11020"/>
        <w:rPr>
          <w:rStyle w:val="C3"/>
          <w:rtl w:val="0"/>
        </w:rPr>
      </w:pPr>
    </w:p>
    <w:p>
      <w:pPr>
        <w:pStyle w:val="P30"/>
        <w:framePr w:w="3839" w:h="249" w:hRule="exact" w:wrap="none" w:vAnchor="page" w:hAnchor="margin" w:x="6856" w:y="11076"/>
        <w:rPr>
          <w:rStyle w:val="C21"/>
          <w:rtl w:val="0"/>
        </w:rPr>
      </w:pPr>
      <w:r>
        <w:rPr>
          <w:rStyle w:val="C21"/>
          <w:rtl w:val="0"/>
        </w:rPr>
        <w:t>Praktické předvedení</w:t>
      </w:r>
    </w:p>
    <w:p>
      <w:pPr>
        <w:pStyle w:val="P16"/>
        <w:framePr w:w="6710" w:h="376" w:hRule="exact" w:wrap="none" w:vAnchor="page" w:hAnchor="margin" w:x="45" w:y="11396"/>
        <w:rPr>
          <w:rStyle w:val="C3"/>
          <w:rtl w:val="0"/>
        </w:rPr>
      </w:pPr>
    </w:p>
    <w:p>
      <w:pPr>
        <w:pStyle w:val="P17"/>
        <w:framePr w:w="6658" w:h="249" w:hRule="exact" w:wrap="none" w:vAnchor="page" w:hAnchor="margin" w:x="71" w:y="11452"/>
        <w:rPr>
          <w:rStyle w:val="C13"/>
          <w:rtl w:val="0"/>
        </w:rPr>
      </w:pPr>
      <w:r>
        <w:rPr>
          <w:rStyle w:val="C13"/>
          <w:rtl w:val="0"/>
        </w:rPr>
        <w:t>b) Odebrat vzorek z mezioperační kontroly</w:t>
      </w:r>
    </w:p>
    <w:p>
      <w:pPr>
        <w:pStyle w:val="P31"/>
        <w:framePr w:w="3921" w:h="376" w:hRule="exact" w:wrap="none" w:vAnchor="page" w:hAnchor="margin" w:x="6800" w:y="11396"/>
        <w:rPr>
          <w:rStyle w:val="C3"/>
          <w:rtl w:val="0"/>
        </w:rPr>
      </w:pPr>
    </w:p>
    <w:p>
      <w:pPr>
        <w:pStyle w:val="P32"/>
        <w:framePr w:w="3839" w:h="249" w:hRule="exact" w:wrap="none" w:vAnchor="page" w:hAnchor="margin" w:x="6856" w:y="11452"/>
        <w:rPr>
          <w:rStyle w:val="C22"/>
          <w:rtl w:val="0"/>
        </w:rPr>
      </w:pPr>
      <w:r>
        <w:rPr>
          <w:rStyle w:val="C22"/>
          <w:rtl w:val="0"/>
        </w:rPr>
        <w:t>Praktické předvedení</w:t>
      </w:r>
    </w:p>
    <w:p>
      <w:pPr>
        <w:pStyle w:val="P33"/>
        <w:framePr w:w="10710" w:h="248" w:hRule="exact" w:wrap="none" w:vAnchor="page" w:hAnchor="margin" w:x="28" w:y="11886"/>
        <w:rPr>
          <w:rStyle w:val="C23"/>
          <w:rtl w:val="0"/>
        </w:rPr>
      </w:pPr>
      <w:r>
        <w:rPr>
          <w:rStyle w:val="C23"/>
          <w:rtl w:val="0"/>
        </w:rPr>
        <w:t>Je třeba splnit obě kritéria.</w:t>
      </w:r>
    </w:p>
    <w:p>
      <w:pPr>
        <w:pStyle w:val="P24"/>
        <w:framePr w:w="10710" w:h="340" w:hRule="exact" w:wrap="none" w:vAnchor="page" w:hAnchor="margin" w:x="28" w:y="12321"/>
        <w:rPr>
          <w:rStyle w:val="C18"/>
          <w:rtl w:val="0"/>
        </w:rPr>
      </w:pPr>
      <w:r>
        <w:rPr>
          <w:rStyle w:val="C18"/>
          <w:rtl w:val="0"/>
        </w:rPr>
        <w:t>Provádění kontroly vlhkosti a zdravotní nezávadnosti zrnin</w:t>
      </w:r>
    </w:p>
    <w:p>
      <w:pPr>
        <w:pStyle w:val="P25"/>
        <w:framePr w:w="6713" w:h="376" w:hRule="exact" w:wrap="none" w:vAnchor="page" w:hAnchor="margin" w:x="45" w:y="12761"/>
        <w:rPr>
          <w:rStyle w:val="C3"/>
          <w:rtl w:val="0"/>
        </w:rPr>
      </w:pPr>
    </w:p>
    <w:p>
      <w:pPr>
        <w:pStyle w:val="P26"/>
        <w:framePr w:w="6661" w:h="249" w:hRule="exact" w:wrap="none" w:vAnchor="page" w:hAnchor="margin" w:x="71" w:y="12832"/>
        <w:rPr>
          <w:rStyle w:val="C19"/>
          <w:rtl w:val="0"/>
        </w:rPr>
      </w:pPr>
      <w:r>
        <w:rPr>
          <w:rStyle w:val="C19"/>
          <w:rtl w:val="0"/>
        </w:rPr>
        <w:t>Kritéria hodnocení</w:t>
      </w:r>
    </w:p>
    <w:p>
      <w:pPr>
        <w:pStyle w:val="P27"/>
        <w:framePr w:w="3918" w:h="376" w:hRule="exact" w:wrap="none" w:vAnchor="page" w:hAnchor="margin" w:x="6803" w:y="12761"/>
        <w:rPr>
          <w:rStyle w:val="C3"/>
          <w:rtl w:val="0"/>
        </w:rPr>
      </w:pPr>
    </w:p>
    <w:p>
      <w:pPr>
        <w:pStyle w:val="P28"/>
        <w:framePr w:w="3836" w:h="249" w:hRule="exact" w:wrap="none" w:vAnchor="page" w:hAnchor="margin" w:x="6859" w:y="12832"/>
        <w:rPr>
          <w:rStyle w:val="C20"/>
          <w:rtl w:val="0"/>
        </w:rPr>
      </w:pPr>
      <w:r>
        <w:rPr>
          <w:rStyle w:val="C20"/>
          <w:rtl w:val="0"/>
        </w:rPr>
        <w:t>Způsoby ověření</w:t>
      </w:r>
    </w:p>
    <w:p>
      <w:pPr>
        <w:pStyle w:val="P12"/>
        <w:framePr w:w="6710" w:h="376" w:hRule="exact" w:wrap="none" w:vAnchor="page" w:hAnchor="margin" w:x="45" w:y="13137"/>
        <w:rPr>
          <w:rStyle w:val="C3"/>
          <w:rtl w:val="0"/>
        </w:rPr>
      </w:pPr>
    </w:p>
    <w:p>
      <w:pPr>
        <w:pStyle w:val="P13"/>
        <w:framePr w:w="6658" w:h="249" w:hRule="exact" w:wrap="none" w:vAnchor="page" w:hAnchor="margin" w:x="71" w:y="13193"/>
        <w:rPr>
          <w:rStyle w:val="C11"/>
          <w:rtl w:val="0"/>
        </w:rPr>
      </w:pPr>
      <w:r>
        <w:rPr>
          <w:rStyle w:val="C11"/>
          <w:rtl w:val="0"/>
        </w:rPr>
        <w:t>a) Provést jednoduchou analýzu zrna na NIR analyzátoru nebo na vlhkoměru</w:t>
      </w:r>
    </w:p>
    <w:p>
      <w:pPr>
        <w:pStyle w:val="P29"/>
        <w:framePr w:w="3921" w:h="376" w:hRule="exact" w:wrap="none" w:vAnchor="page" w:hAnchor="margin" w:x="6800" w:y="13137"/>
        <w:rPr>
          <w:rStyle w:val="C3"/>
          <w:rtl w:val="0"/>
        </w:rPr>
      </w:pPr>
    </w:p>
    <w:p>
      <w:pPr>
        <w:pStyle w:val="P30"/>
        <w:framePr w:w="3839" w:h="249" w:hRule="exact" w:wrap="none" w:vAnchor="page" w:hAnchor="margin" w:x="6856" w:y="13193"/>
        <w:rPr>
          <w:rStyle w:val="C21"/>
          <w:rtl w:val="0"/>
        </w:rPr>
      </w:pPr>
      <w:r>
        <w:rPr>
          <w:rStyle w:val="C21"/>
          <w:rtl w:val="0"/>
        </w:rPr>
        <w:t>Praktické předvedení</w:t>
      </w:r>
    </w:p>
    <w:p>
      <w:pPr>
        <w:pStyle w:val="P16"/>
        <w:framePr w:w="6710" w:h="376" w:hRule="exact" w:wrap="none" w:vAnchor="page" w:hAnchor="margin" w:x="45" w:y="13513"/>
        <w:rPr>
          <w:rStyle w:val="C3"/>
          <w:rtl w:val="0"/>
        </w:rPr>
      </w:pPr>
    </w:p>
    <w:p>
      <w:pPr>
        <w:pStyle w:val="P17"/>
        <w:framePr w:w="6658" w:h="249" w:hRule="exact" w:wrap="none" w:vAnchor="page" w:hAnchor="margin" w:x="71" w:y="13569"/>
        <w:rPr>
          <w:rStyle w:val="C13"/>
          <w:rtl w:val="0"/>
        </w:rPr>
      </w:pPr>
      <w:r>
        <w:rPr>
          <w:rStyle w:val="C13"/>
          <w:rtl w:val="0"/>
        </w:rPr>
        <w:t>b) Smyslově posoudit vzorek (vzhled, barva, pach, přítomnost škůdců)</w:t>
      </w:r>
    </w:p>
    <w:p>
      <w:pPr>
        <w:pStyle w:val="P31"/>
        <w:framePr w:w="3921" w:h="376" w:hRule="exact" w:wrap="none" w:vAnchor="page" w:hAnchor="margin" w:x="6800" w:y="13513"/>
        <w:rPr>
          <w:rStyle w:val="C3"/>
          <w:rtl w:val="0"/>
        </w:rPr>
      </w:pPr>
    </w:p>
    <w:p>
      <w:pPr>
        <w:pStyle w:val="P32"/>
        <w:framePr w:w="3839" w:h="249" w:hRule="exact" w:wrap="none" w:vAnchor="page" w:hAnchor="margin" w:x="6856" w:y="13569"/>
        <w:rPr>
          <w:rStyle w:val="C22"/>
          <w:rtl w:val="0"/>
        </w:rPr>
      </w:pPr>
      <w:r>
        <w:rPr>
          <w:rStyle w:val="C22"/>
          <w:rtl w:val="0"/>
        </w:rPr>
        <w:t>Praktické předvedení a ústní ověření</w:t>
      </w:r>
    </w:p>
    <w:p>
      <w:pPr>
        <w:pStyle w:val="P12"/>
        <w:framePr w:w="6710" w:h="607" w:hRule="exact" w:wrap="none" w:vAnchor="page" w:hAnchor="margin" w:x="45" w:y="13889"/>
        <w:rPr>
          <w:rStyle w:val="C3"/>
          <w:rtl w:val="0"/>
        </w:rPr>
      </w:pPr>
    </w:p>
    <w:p>
      <w:pPr>
        <w:pStyle w:val="P13"/>
        <w:framePr w:w="6658" w:h="480" w:hRule="exact" w:wrap="none" w:vAnchor="page" w:hAnchor="margin" w:x="71" w:y="13945"/>
        <w:rPr>
          <w:rStyle w:val="C11"/>
          <w:rtl w:val="0"/>
        </w:rPr>
      </w:pPr>
      <w:r>
        <w:rPr>
          <w:rStyle w:val="C11"/>
          <w:rtl w:val="0"/>
        </w:rPr>
        <w:t>c) Vyhodnotit výsledek zkoušky a provést záznam do předloženého formuláře</w:t>
      </w:r>
    </w:p>
    <w:p>
      <w:pPr>
        <w:pStyle w:val="P29"/>
        <w:framePr w:w="3921" w:h="607" w:hRule="exact" w:wrap="none" w:vAnchor="page" w:hAnchor="margin" w:x="6800" w:y="13889"/>
        <w:rPr>
          <w:rStyle w:val="C3"/>
          <w:rtl w:val="0"/>
        </w:rPr>
      </w:pPr>
    </w:p>
    <w:p>
      <w:pPr>
        <w:pStyle w:val="P30"/>
        <w:framePr w:w="3839" w:h="480" w:hRule="exact" w:wrap="none" w:vAnchor="page" w:hAnchor="margin" w:x="6856" w:y="13945"/>
        <w:rPr>
          <w:rStyle w:val="C21"/>
          <w:rtl w:val="0"/>
        </w:rPr>
      </w:pPr>
      <w:r>
        <w:rPr>
          <w:rStyle w:val="C21"/>
          <w:rtl w:val="0"/>
        </w:rPr>
        <w:t>Praktické předvedení a ústní ověření</w:t>
      </w:r>
    </w:p>
    <w:p>
      <w:pPr>
        <w:pStyle w:val="P33"/>
        <w:framePr w:w="10710" w:h="248" w:hRule="exact" w:wrap="none" w:vAnchor="page" w:hAnchor="margin" w:x="28" w:y="14610"/>
        <w:rPr>
          <w:rStyle w:val="C23"/>
          <w:rtl w:val="0"/>
        </w:rPr>
      </w:pPr>
      <w:r>
        <w:rPr>
          <w:rStyle w:val="C23"/>
          <w:rtl w:val="0"/>
        </w:rPr>
        <w:t>Je třeba splnit všechna kritéria.</w:t>
      </w:r>
    </w:p>
    <w:p>
      <w:pPr>
        <w:pStyle w:val="P22"/>
        <w:framePr w:w="7654" w:h="331" w:hRule="exact" w:wrap="none" w:vAnchor="page" w:hAnchor="margin" w:x="28" w:y="15940"/>
        <w:rPr>
          <w:rStyle w:val="C16"/>
          <w:rtl w:val="0"/>
        </w:rPr>
      </w:pPr>
      <w:r>
        <w:rPr>
          <w:rStyle w:val="C16"/>
          <w:rtl w:val="0"/>
        </w:rPr>
        <w:t>Obsluha zařízení sil, 9.9.2026 20:16:59</w:t>
      </w:r>
    </w:p>
    <w:p>
      <w:pPr>
        <w:pStyle w:val="P23"/>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4"/>
        <w:framePr w:w="10710" w:h="340" w:hRule="exact" w:wrap="none" w:vAnchor="page" w:hAnchor="margin" w:x="28" w:y="2154"/>
        <w:rPr>
          <w:rStyle w:val="C18"/>
          <w:rtl w:val="0"/>
        </w:rPr>
      </w:pPr>
      <w:r>
        <w:rPr>
          <w:rStyle w:val="C18"/>
          <w:rtl w:val="0"/>
        </w:rPr>
        <w:t>Provádění běžné údržby a drobných oprav strojů a zařízení sil a posklizňových linek v silech</w:t>
      </w:r>
    </w:p>
    <w:p>
      <w:pPr>
        <w:pStyle w:val="P25"/>
        <w:framePr w:w="6713" w:h="376" w:hRule="exact" w:wrap="none" w:vAnchor="page" w:hAnchor="margin" w:x="45" w:y="2593"/>
        <w:rPr>
          <w:rStyle w:val="C3"/>
          <w:rtl w:val="0"/>
        </w:rPr>
      </w:pPr>
    </w:p>
    <w:p>
      <w:pPr>
        <w:pStyle w:val="P26"/>
        <w:framePr w:w="6661" w:h="249" w:hRule="exact" w:wrap="none" w:vAnchor="page" w:hAnchor="margin" w:x="71" w:y="2664"/>
        <w:rPr>
          <w:rStyle w:val="C19"/>
          <w:rtl w:val="0"/>
        </w:rPr>
      </w:pPr>
      <w:r>
        <w:rPr>
          <w:rStyle w:val="C19"/>
          <w:rtl w:val="0"/>
        </w:rPr>
        <w:t>Kritéria hodnocení</w:t>
      </w:r>
    </w:p>
    <w:p>
      <w:pPr>
        <w:pStyle w:val="P27"/>
        <w:framePr w:w="3918" w:h="376" w:hRule="exact" w:wrap="none" w:vAnchor="page" w:hAnchor="margin" w:x="6803" w:y="2593"/>
        <w:rPr>
          <w:rStyle w:val="C3"/>
          <w:rtl w:val="0"/>
        </w:rPr>
      </w:pPr>
    </w:p>
    <w:p>
      <w:pPr>
        <w:pStyle w:val="P28"/>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Předvést výměnu síta na čističce</w:t>
      </w:r>
    </w:p>
    <w:p>
      <w:pPr>
        <w:pStyle w:val="P29"/>
        <w:framePr w:w="3921" w:h="376" w:hRule="exact" w:wrap="none" w:vAnchor="page" w:hAnchor="margin" w:x="6800" w:y="2970"/>
        <w:rPr>
          <w:rStyle w:val="C3"/>
          <w:rtl w:val="0"/>
        </w:rPr>
      </w:pPr>
    </w:p>
    <w:p>
      <w:pPr>
        <w:pStyle w:val="P30"/>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Předvést určenou drobnou opravu čističky</w:t>
      </w:r>
    </w:p>
    <w:p>
      <w:pPr>
        <w:pStyle w:val="P31"/>
        <w:framePr w:w="3921" w:h="376" w:hRule="exact" w:wrap="none" w:vAnchor="page" w:hAnchor="margin" w:x="6800" w:y="3346"/>
        <w:rPr>
          <w:rStyle w:val="C3"/>
          <w:rtl w:val="0"/>
        </w:rPr>
      </w:pPr>
    </w:p>
    <w:p>
      <w:pPr>
        <w:pStyle w:val="P32"/>
        <w:framePr w:w="3839" w:h="249"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Vysvětlit a částečně předvést postup výměny a napínání kurty korečkového elevátoru</w:t>
      </w:r>
    </w:p>
    <w:p>
      <w:pPr>
        <w:pStyle w:val="P29"/>
        <w:framePr w:w="3921" w:h="607" w:hRule="exact" w:wrap="none" w:vAnchor="page" w:hAnchor="margin" w:x="6800" w:y="3722"/>
        <w:rPr>
          <w:rStyle w:val="C3"/>
          <w:rtl w:val="0"/>
        </w:rPr>
      </w:pPr>
    </w:p>
    <w:p>
      <w:pPr>
        <w:pStyle w:val="P30"/>
        <w:framePr w:w="3839" w:h="480" w:hRule="exact" w:wrap="none" w:vAnchor="page" w:hAnchor="margin" w:x="6856" w:y="3778"/>
        <w:rPr>
          <w:rStyle w:val="C21"/>
          <w:rtl w:val="0"/>
        </w:rPr>
      </w:pPr>
      <w:r>
        <w:rPr>
          <w:rStyle w:val="C21"/>
          <w:rtl w:val="0"/>
        </w:rPr>
        <w:t>Praktické předvedení a ústní ověření</w:t>
      </w:r>
    </w:p>
    <w:p>
      <w:pPr>
        <w:pStyle w:val="P16"/>
        <w:framePr w:w="6710" w:h="831" w:hRule="exact" w:wrap="none" w:vAnchor="page" w:hAnchor="margin" w:x="45" w:y="4329"/>
        <w:rPr>
          <w:rStyle w:val="C3"/>
          <w:rtl w:val="0"/>
        </w:rPr>
      </w:pPr>
    </w:p>
    <w:p>
      <w:pPr>
        <w:pStyle w:val="P17"/>
        <w:framePr w:w="6658" w:h="704" w:hRule="exact" w:wrap="none" w:vAnchor="page" w:hAnchor="margin" w:x="71" w:y="4385"/>
        <w:rPr>
          <w:rStyle w:val="C13"/>
          <w:rtl w:val="0"/>
        </w:rPr>
      </w:pPr>
      <w:r>
        <w:rPr>
          <w:rStyle w:val="C13"/>
          <w:rtl w:val="0"/>
        </w:rPr>
        <w:t>d) Vysvětlit funkci a popsat konstrukci určeného stroje nebo zařízení (např.: mechanické dopravníky, pneumatická doprava, ventilátory, filtry, sušárna, stroje na čištění zrna) a popsat, jakým způsobem se provádí jeho údržba</w:t>
      </w:r>
    </w:p>
    <w:p>
      <w:pPr>
        <w:pStyle w:val="P31"/>
        <w:framePr w:w="3921" w:h="831" w:hRule="exact" w:wrap="none" w:vAnchor="page" w:hAnchor="margin" w:x="6800" w:y="4329"/>
        <w:rPr>
          <w:rStyle w:val="C3"/>
          <w:rtl w:val="0"/>
        </w:rPr>
      </w:pPr>
    </w:p>
    <w:p>
      <w:pPr>
        <w:pStyle w:val="P32"/>
        <w:framePr w:w="3839" w:h="704" w:hRule="exact" w:wrap="none" w:vAnchor="page" w:hAnchor="margin" w:x="6856" w:y="4385"/>
        <w:rPr>
          <w:rStyle w:val="C22"/>
          <w:rtl w:val="0"/>
        </w:rPr>
      </w:pPr>
      <w:r>
        <w:rPr>
          <w:rStyle w:val="C22"/>
          <w:rtl w:val="0"/>
        </w:rPr>
        <w:t>Ústní ověření</w:t>
      </w:r>
    </w:p>
    <w:p>
      <w:pPr>
        <w:pStyle w:val="P33"/>
        <w:framePr w:w="10710" w:h="248" w:hRule="exact" w:wrap="none" w:vAnchor="page" w:hAnchor="margin" w:x="28" w:y="5273"/>
        <w:rPr>
          <w:rStyle w:val="C23"/>
          <w:rtl w:val="0"/>
        </w:rPr>
      </w:pPr>
      <w:r>
        <w:rPr>
          <w:rStyle w:val="C23"/>
          <w:rtl w:val="0"/>
        </w:rPr>
        <w:t>Je třeba splnit všechna kritéria.</w:t>
      </w:r>
    </w:p>
    <w:p>
      <w:pPr>
        <w:pStyle w:val="P34"/>
        <w:framePr w:w="10766" w:h="509" w:hRule="exact" w:wrap="none" w:vAnchor="page" w:hAnchor="margin" w:x="0" w:y="5709"/>
        <w:rPr>
          <w:rStyle w:val="C3"/>
          <w:rtl w:val="0"/>
        </w:rPr>
      </w:pPr>
    </w:p>
    <w:p>
      <w:pPr>
        <w:pStyle w:val="P34"/>
        <w:keepNext w:val="0"/>
        <w:keepLines w:val="0"/>
        <w:framePr w:w="10766" w:h="509" w:hRule="exact" w:wrap="none" w:vAnchor="page" w:hAnchor="margin" w:x="0" w:y="570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Zabezpečování ovládacích opatření v systému řízení kvality a bezpečnosti potravin nebo krmiv na</w:t>
      </w:r>
    </w:p>
    <w:p>
      <w:pPr>
        <w:pStyle w:val="P34"/>
        <w:keepNext w:val="0"/>
        <w:keepLines w:val="0"/>
        <w:framePr w:w="10766" w:h="509" w:hRule="exact" w:wrap="none" w:vAnchor="page" w:hAnchor="margin" w:x="0" w:y="570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kritických a kontrolních bodech v silech</w:t>
      </w:r>
    </w:p>
    <w:p>
      <w:pPr>
        <w:pStyle w:val="P25"/>
        <w:framePr w:w="6713" w:h="376" w:hRule="exact" w:wrap="none" w:vAnchor="page" w:hAnchor="margin" w:x="45" w:y="6317"/>
        <w:rPr>
          <w:rStyle w:val="C3"/>
          <w:rtl w:val="0"/>
        </w:rPr>
      </w:pPr>
    </w:p>
    <w:p>
      <w:pPr>
        <w:pStyle w:val="P26"/>
        <w:framePr w:w="6661" w:h="249" w:hRule="exact" w:wrap="none" w:vAnchor="page" w:hAnchor="margin" w:x="71" w:y="6388"/>
        <w:rPr>
          <w:rStyle w:val="C19"/>
          <w:rtl w:val="0"/>
        </w:rPr>
      </w:pPr>
      <w:r>
        <w:rPr>
          <w:rStyle w:val="C19"/>
          <w:rtl w:val="0"/>
        </w:rPr>
        <w:t>Kritéria hodnocení</w:t>
      </w:r>
    </w:p>
    <w:p>
      <w:pPr>
        <w:pStyle w:val="P27"/>
        <w:framePr w:w="3918" w:h="376" w:hRule="exact" w:wrap="none" w:vAnchor="page" w:hAnchor="margin" w:x="6803" w:y="6317"/>
        <w:rPr>
          <w:rStyle w:val="C3"/>
          <w:rtl w:val="0"/>
        </w:rPr>
      </w:pPr>
    </w:p>
    <w:p>
      <w:pPr>
        <w:pStyle w:val="P28"/>
        <w:framePr w:w="3836" w:h="249" w:hRule="exact" w:wrap="none" w:vAnchor="page" w:hAnchor="margin" w:x="6859" w:y="6388"/>
        <w:rPr>
          <w:rStyle w:val="C20"/>
          <w:rtl w:val="0"/>
        </w:rPr>
      </w:pPr>
      <w:r>
        <w:rPr>
          <w:rStyle w:val="C20"/>
          <w:rtl w:val="0"/>
        </w:rPr>
        <w:t>Způsoby ověření</w:t>
      </w:r>
    </w:p>
    <w:p>
      <w:pPr>
        <w:pStyle w:val="P12"/>
        <w:framePr w:w="6710" w:h="607" w:hRule="exact" w:wrap="none" w:vAnchor="page" w:hAnchor="margin" w:x="45" w:y="6693"/>
        <w:rPr>
          <w:rStyle w:val="C3"/>
          <w:rtl w:val="0"/>
        </w:rPr>
      </w:pPr>
    </w:p>
    <w:p>
      <w:pPr>
        <w:pStyle w:val="P13"/>
        <w:framePr w:w="6658" w:h="480" w:hRule="exact" w:wrap="none" w:vAnchor="page" w:hAnchor="margin" w:x="71" w:y="6749"/>
        <w:rPr>
          <w:rStyle w:val="C11"/>
          <w:rtl w:val="0"/>
        </w:rPr>
      </w:pPr>
      <w:r>
        <w:rPr>
          <w:rStyle w:val="C11"/>
          <w:rtl w:val="0"/>
        </w:rPr>
        <w:t>a) Obecně vysvětlit kritické kontrolní body v provozech sil a skladů, způsob jejich monitorování a ovládání</w:t>
      </w:r>
    </w:p>
    <w:p>
      <w:pPr>
        <w:pStyle w:val="P29"/>
        <w:framePr w:w="3921" w:h="607" w:hRule="exact" w:wrap="none" w:vAnchor="page" w:hAnchor="margin" w:x="6800" w:y="6693"/>
        <w:rPr>
          <w:rStyle w:val="C3"/>
          <w:rtl w:val="0"/>
        </w:rPr>
      </w:pPr>
    </w:p>
    <w:p>
      <w:pPr>
        <w:pStyle w:val="P30"/>
        <w:framePr w:w="3839" w:h="480" w:hRule="exact" w:wrap="none" w:vAnchor="page" w:hAnchor="margin" w:x="6856" w:y="6749"/>
        <w:rPr>
          <w:rStyle w:val="C21"/>
          <w:rtl w:val="0"/>
        </w:rPr>
      </w:pPr>
      <w:r>
        <w:rPr>
          <w:rStyle w:val="C21"/>
          <w:rtl w:val="0"/>
        </w:rPr>
        <w:t>Ústní ověření</w:t>
      </w:r>
    </w:p>
    <w:p>
      <w:pPr>
        <w:pStyle w:val="P16"/>
        <w:framePr w:w="6710" w:h="607" w:hRule="exact" w:wrap="none" w:vAnchor="page" w:hAnchor="margin" w:x="45" w:y="7300"/>
        <w:rPr>
          <w:rStyle w:val="C3"/>
          <w:rtl w:val="0"/>
        </w:rPr>
      </w:pPr>
    </w:p>
    <w:p>
      <w:pPr>
        <w:pStyle w:val="P17"/>
        <w:framePr w:w="6658" w:h="480" w:hRule="exact" w:wrap="none" w:vAnchor="page" w:hAnchor="margin" w:x="71" w:y="7356"/>
        <w:rPr>
          <w:rStyle w:val="C13"/>
          <w:rtl w:val="0"/>
        </w:rPr>
      </w:pPr>
      <w:r>
        <w:rPr>
          <w:rStyle w:val="C13"/>
          <w:rtl w:val="0"/>
        </w:rPr>
        <w:t>b) Vysvětlit systém řízení vlhkosti produktů v silech a skladech, včetně procesu sušení zrnin a nebezpečí kontaminace zrna při sušení</w:t>
      </w:r>
    </w:p>
    <w:p>
      <w:pPr>
        <w:pStyle w:val="P31"/>
        <w:framePr w:w="3921" w:h="607" w:hRule="exact" w:wrap="none" w:vAnchor="page" w:hAnchor="margin" w:x="6800" w:y="7300"/>
        <w:rPr>
          <w:rStyle w:val="C3"/>
          <w:rtl w:val="0"/>
        </w:rPr>
      </w:pPr>
    </w:p>
    <w:p>
      <w:pPr>
        <w:pStyle w:val="P32"/>
        <w:framePr w:w="3839" w:h="480" w:hRule="exact" w:wrap="none" w:vAnchor="page" w:hAnchor="margin" w:x="6856" w:y="7356"/>
        <w:rPr>
          <w:rStyle w:val="C22"/>
          <w:rtl w:val="0"/>
        </w:rPr>
      </w:pPr>
      <w:r>
        <w:rPr>
          <w:rStyle w:val="C22"/>
          <w:rtl w:val="0"/>
        </w:rPr>
        <w:t>Ústní ověření</w:t>
      </w:r>
    </w:p>
    <w:p>
      <w:pPr>
        <w:pStyle w:val="P12"/>
        <w:framePr w:w="6710" w:h="607" w:hRule="exact" w:wrap="none" w:vAnchor="page" w:hAnchor="margin" w:x="45" w:y="7907"/>
        <w:rPr>
          <w:rStyle w:val="C3"/>
          <w:rtl w:val="0"/>
        </w:rPr>
      </w:pPr>
    </w:p>
    <w:p>
      <w:pPr>
        <w:pStyle w:val="P13"/>
        <w:framePr w:w="6658" w:h="480" w:hRule="exact" w:wrap="none" w:vAnchor="page" w:hAnchor="margin" w:x="71" w:y="7963"/>
        <w:rPr>
          <w:rStyle w:val="C11"/>
          <w:rtl w:val="0"/>
        </w:rPr>
      </w:pPr>
      <w:r>
        <w:rPr>
          <w:rStyle w:val="C11"/>
          <w:rtl w:val="0"/>
        </w:rPr>
        <w:t>c) Vysvětlit parametry a podmínky skladování rostlinných produktů v silech a skladech, měření a monitorování teplot</w:t>
      </w:r>
    </w:p>
    <w:p>
      <w:pPr>
        <w:pStyle w:val="P29"/>
        <w:framePr w:w="3921" w:h="607" w:hRule="exact" w:wrap="none" w:vAnchor="page" w:hAnchor="margin" w:x="6800" w:y="7907"/>
        <w:rPr>
          <w:rStyle w:val="C3"/>
          <w:rtl w:val="0"/>
        </w:rPr>
      </w:pPr>
    </w:p>
    <w:p>
      <w:pPr>
        <w:pStyle w:val="P30"/>
        <w:framePr w:w="3839" w:h="480" w:hRule="exact" w:wrap="none" w:vAnchor="page" w:hAnchor="margin" w:x="6856" w:y="7963"/>
        <w:rPr>
          <w:rStyle w:val="C21"/>
          <w:rtl w:val="0"/>
        </w:rPr>
      </w:pPr>
      <w:r>
        <w:rPr>
          <w:rStyle w:val="C21"/>
          <w:rtl w:val="0"/>
        </w:rPr>
        <w:t>Ústní ověření</w:t>
      </w:r>
    </w:p>
    <w:p>
      <w:pPr>
        <w:pStyle w:val="P16"/>
        <w:framePr w:w="6710" w:h="376" w:hRule="exact" w:wrap="none" w:vAnchor="page" w:hAnchor="margin" w:x="45" w:y="8514"/>
        <w:rPr>
          <w:rStyle w:val="C3"/>
          <w:rtl w:val="0"/>
        </w:rPr>
      </w:pPr>
    </w:p>
    <w:p>
      <w:pPr>
        <w:pStyle w:val="P17"/>
        <w:framePr w:w="6658" w:h="249" w:hRule="exact" w:wrap="none" w:vAnchor="page" w:hAnchor="margin" w:x="71" w:y="8570"/>
        <w:rPr>
          <w:rStyle w:val="C13"/>
          <w:rtl w:val="0"/>
        </w:rPr>
      </w:pPr>
      <w:r>
        <w:rPr>
          <w:rStyle w:val="C13"/>
          <w:rtl w:val="0"/>
        </w:rPr>
        <w:t>d) Rozlišit osm vzorků obilovin, luskovin, olejnin</w:t>
      </w:r>
    </w:p>
    <w:p>
      <w:pPr>
        <w:pStyle w:val="P31"/>
        <w:framePr w:w="3921" w:h="376" w:hRule="exact" w:wrap="none" w:vAnchor="page" w:hAnchor="margin" w:x="6800" w:y="8514"/>
        <w:rPr>
          <w:rStyle w:val="C3"/>
          <w:rtl w:val="0"/>
        </w:rPr>
      </w:pPr>
    </w:p>
    <w:p>
      <w:pPr>
        <w:pStyle w:val="P32"/>
        <w:framePr w:w="3839" w:h="249" w:hRule="exact" w:wrap="none" w:vAnchor="page" w:hAnchor="margin" w:x="6856" w:y="8570"/>
        <w:rPr>
          <w:rStyle w:val="C22"/>
          <w:rtl w:val="0"/>
        </w:rPr>
      </w:pPr>
      <w:r>
        <w:rPr>
          <w:rStyle w:val="C22"/>
          <w:rtl w:val="0"/>
        </w:rPr>
        <w:t>Praktické předvedení a ústní ověření</w:t>
      </w:r>
    </w:p>
    <w:p>
      <w:pPr>
        <w:pStyle w:val="P33"/>
        <w:framePr w:w="10710" w:h="248" w:hRule="exact" w:wrap="none" w:vAnchor="page" w:hAnchor="margin" w:x="28" w:y="9003"/>
        <w:rPr>
          <w:rStyle w:val="C23"/>
          <w:rtl w:val="0"/>
        </w:rPr>
      </w:pPr>
      <w:r>
        <w:rPr>
          <w:rStyle w:val="C23"/>
          <w:rtl w:val="0"/>
        </w:rPr>
        <w:t>Je třeba splnit všechna kritéria.</w:t>
      </w:r>
    </w:p>
    <w:p>
      <w:pPr>
        <w:pStyle w:val="P24"/>
        <w:framePr w:w="10710" w:h="340" w:hRule="exact" w:wrap="none" w:vAnchor="page" w:hAnchor="margin" w:x="28" w:y="9439"/>
        <w:rPr>
          <w:rStyle w:val="C18"/>
          <w:rtl w:val="0"/>
        </w:rPr>
      </w:pPr>
      <w:r>
        <w:rPr>
          <w:rStyle w:val="C18"/>
          <w:rtl w:val="0"/>
        </w:rPr>
        <w:t>Dodržování sanitačních postupů, provádění hygienicko-sanitační činnosti v provozech sil a skladů</w:t>
      </w:r>
    </w:p>
    <w:p>
      <w:pPr>
        <w:pStyle w:val="P25"/>
        <w:framePr w:w="6713" w:h="376" w:hRule="exact" w:wrap="none" w:vAnchor="page" w:hAnchor="margin" w:x="45" w:y="9878"/>
        <w:rPr>
          <w:rStyle w:val="C3"/>
          <w:rtl w:val="0"/>
        </w:rPr>
      </w:pPr>
    </w:p>
    <w:p>
      <w:pPr>
        <w:pStyle w:val="P26"/>
        <w:framePr w:w="6661" w:h="249" w:hRule="exact" w:wrap="none" w:vAnchor="page" w:hAnchor="margin" w:x="71" w:y="9949"/>
        <w:rPr>
          <w:rStyle w:val="C19"/>
          <w:rtl w:val="0"/>
        </w:rPr>
      </w:pPr>
      <w:r>
        <w:rPr>
          <w:rStyle w:val="C19"/>
          <w:rtl w:val="0"/>
        </w:rPr>
        <w:t>Kritéria hodnocení</w:t>
      </w:r>
    </w:p>
    <w:p>
      <w:pPr>
        <w:pStyle w:val="P27"/>
        <w:framePr w:w="3918" w:h="376" w:hRule="exact" w:wrap="none" w:vAnchor="page" w:hAnchor="margin" w:x="6803" w:y="9878"/>
        <w:rPr>
          <w:rStyle w:val="C3"/>
          <w:rtl w:val="0"/>
        </w:rPr>
      </w:pPr>
    </w:p>
    <w:p>
      <w:pPr>
        <w:pStyle w:val="P28"/>
        <w:framePr w:w="3836" w:h="249" w:hRule="exact" w:wrap="none" w:vAnchor="page" w:hAnchor="margin" w:x="6859" w:y="9949"/>
        <w:rPr>
          <w:rStyle w:val="C20"/>
          <w:rtl w:val="0"/>
        </w:rPr>
      </w:pPr>
      <w:r>
        <w:rPr>
          <w:rStyle w:val="C20"/>
          <w:rtl w:val="0"/>
        </w:rPr>
        <w:t>Způsoby ověření</w:t>
      </w:r>
    </w:p>
    <w:p>
      <w:pPr>
        <w:pStyle w:val="P12"/>
        <w:framePr w:w="6710" w:h="607" w:hRule="exact" w:wrap="none" w:vAnchor="page" w:hAnchor="margin" w:x="45" w:y="10255"/>
        <w:rPr>
          <w:rStyle w:val="C3"/>
          <w:rtl w:val="0"/>
        </w:rPr>
      </w:pPr>
    </w:p>
    <w:p>
      <w:pPr>
        <w:pStyle w:val="P13"/>
        <w:framePr w:w="6658" w:h="480" w:hRule="exact" w:wrap="none" w:vAnchor="page" w:hAnchor="margin" w:x="71" w:y="10311"/>
        <w:rPr>
          <w:rStyle w:val="C11"/>
          <w:rtl w:val="0"/>
        </w:rPr>
      </w:pPr>
      <w:r>
        <w:rPr>
          <w:rStyle w:val="C11"/>
          <w:rtl w:val="0"/>
        </w:rPr>
        <w:t>a) Vysvětlit postupy sanitace v provozech sila a skladů, provést čištění strojního a technologického vybavení určeného stroje nebo zařízení</w:t>
      </w:r>
    </w:p>
    <w:p>
      <w:pPr>
        <w:pStyle w:val="P29"/>
        <w:framePr w:w="3921" w:h="607" w:hRule="exact" w:wrap="none" w:vAnchor="page" w:hAnchor="margin" w:x="6800" w:y="10255"/>
        <w:rPr>
          <w:rStyle w:val="C3"/>
          <w:rtl w:val="0"/>
        </w:rPr>
      </w:pPr>
    </w:p>
    <w:p>
      <w:pPr>
        <w:pStyle w:val="P30"/>
        <w:framePr w:w="3839" w:h="480" w:hRule="exact" w:wrap="none" w:vAnchor="page" w:hAnchor="margin" w:x="6856" w:y="10311"/>
        <w:rPr>
          <w:rStyle w:val="C21"/>
          <w:rtl w:val="0"/>
        </w:rPr>
      </w:pPr>
      <w:r>
        <w:rPr>
          <w:rStyle w:val="C21"/>
          <w:rtl w:val="0"/>
        </w:rPr>
        <w:t>Praktické předvedení a ústní ověření</w:t>
      </w:r>
    </w:p>
    <w:p>
      <w:pPr>
        <w:pStyle w:val="P16"/>
        <w:framePr w:w="6710" w:h="607" w:hRule="exact" w:wrap="none" w:vAnchor="page" w:hAnchor="margin" w:x="45" w:y="10861"/>
        <w:rPr>
          <w:rStyle w:val="C3"/>
          <w:rtl w:val="0"/>
        </w:rPr>
      </w:pPr>
    </w:p>
    <w:p>
      <w:pPr>
        <w:pStyle w:val="P17"/>
        <w:framePr w:w="6658" w:h="480" w:hRule="exact" w:wrap="none" w:vAnchor="page" w:hAnchor="margin" w:x="71" w:y="10917"/>
        <w:rPr>
          <w:rStyle w:val="C13"/>
          <w:rtl w:val="0"/>
        </w:rPr>
      </w:pPr>
      <w:r>
        <w:rPr>
          <w:rStyle w:val="C13"/>
          <w:rtl w:val="0"/>
        </w:rPr>
        <w:t>b) Vysvětlit nebezpečí pro zrniny, které vzniká při používání pesticidů (při výskytu živých škůdců nebo při konzervaci proti vlivům vlhkosti)</w:t>
      </w:r>
    </w:p>
    <w:p>
      <w:pPr>
        <w:pStyle w:val="P31"/>
        <w:framePr w:w="3921" w:h="607" w:hRule="exact" w:wrap="none" w:vAnchor="page" w:hAnchor="margin" w:x="6800" w:y="10861"/>
        <w:rPr>
          <w:rStyle w:val="C3"/>
          <w:rtl w:val="0"/>
        </w:rPr>
      </w:pPr>
    </w:p>
    <w:p>
      <w:pPr>
        <w:pStyle w:val="P32"/>
        <w:framePr w:w="3839" w:h="480" w:hRule="exact" w:wrap="none" w:vAnchor="page" w:hAnchor="margin" w:x="6856" w:y="10917"/>
        <w:rPr>
          <w:rStyle w:val="C22"/>
          <w:rtl w:val="0"/>
        </w:rPr>
      </w:pPr>
      <w:r>
        <w:rPr>
          <w:rStyle w:val="C22"/>
          <w:rtl w:val="0"/>
        </w:rPr>
        <w:t>Ústní ověření</w:t>
      </w:r>
    </w:p>
    <w:p>
      <w:pPr>
        <w:pStyle w:val="P12"/>
        <w:framePr w:w="6710" w:h="376" w:hRule="exact" w:wrap="none" w:vAnchor="page" w:hAnchor="margin" w:x="45" w:y="11468"/>
        <w:rPr>
          <w:rStyle w:val="C3"/>
          <w:rtl w:val="0"/>
        </w:rPr>
      </w:pPr>
    </w:p>
    <w:p>
      <w:pPr>
        <w:pStyle w:val="P13"/>
        <w:framePr w:w="6658" w:h="249" w:hRule="exact" w:wrap="none" w:vAnchor="page" w:hAnchor="margin" w:x="71" w:y="11524"/>
        <w:rPr>
          <w:rStyle w:val="C11"/>
          <w:rtl w:val="0"/>
        </w:rPr>
      </w:pPr>
      <w:r>
        <w:rPr>
          <w:rStyle w:val="C11"/>
          <w:rtl w:val="0"/>
        </w:rPr>
        <w:t>c) Používat předepsaný pracovní oděv a ochranné pomůcky</w:t>
      </w:r>
    </w:p>
    <w:p>
      <w:pPr>
        <w:pStyle w:val="P29"/>
        <w:framePr w:w="3921" w:h="376" w:hRule="exact" w:wrap="none" w:vAnchor="page" w:hAnchor="margin" w:x="6800" w:y="11468"/>
        <w:rPr>
          <w:rStyle w:val="C3"/>
          <w:rtl w:val="0"/>
        </w:rPr>
      </w:pPr>
    </w:p>
    <w:p>
      <w:pPr>
        <w:pStyle w:val="P30"/>
        <w:framePr w:w="3839" w:h="249" w:hRule="exact" w:wrap="none" w:vAnchor="page" w:hAnchor="margin" w:x="6856" w:y="11524"/>
        <w:rPr>
          <w:rStyle w:val="C21"/>
          <w:rtl w:val="0"/>
        </w:rPr>
      </w:pPr>
      <w:r>
        <w:rPr>
          <w:rStyle w:val="C21"/>
          <w:rtl w:val="0"/>
        </w:rPr>
        <w:t>Praktické předvedení</w:t>
      </w:r>
    </w:p>
    <w:p>
      <w:pPr>
        <w:pStyle w:val="P16"/>
        <w:framePr w:w="6710" w:h="376" w:hRule="exact" w:wrap="none" w:vAnchor="page" w:hAnchor="margin" w:x="45" w:y="11845"/>
        <w:rPr>
          <w:rStyle w:val="C3"/>
          <w:rtl w:val="0"/>
        </w:rPr>
      </w:pPr>
    </w:p>
    <w:p>
      <w:pPr>
        <w:pStyle w:val="P17"/>
        <w:framePr w:w="6658" w:h="249" w:hRule="exact" w:wrap="none" w:vAnchor="page" w:hAnchor="margin" w:x="71" w:y="11901"/>
        <w:rPr>
          <w:rStyle w:val="C13"/>
          <w:rtl w:val="0"/>
        </w:rPr>
      </w:pPr>
      <w:r>
        <w:rPr>
          <w:rStyle w:val="C13"/>
          <w:rtl w:val="0"/>
        </w:rPr>
        <w:t>d) Předvést postup mytí a dezinfekce rukou</w:t>
      </w:r>
    </w:p>
    <w:p>
      <w:pPr>
        <w:pStyle w:val="P31"/>
        <w:framePr w:w="3921" w:h="376" w:hRule="exact" w:wrap="none" w:vAnchor="page" w:hAnchor="margin" w:x="6800" w:y="11845"/>
        <w:rPr>
          <w:rStyle w:val="C3"/>
          <w:rtl w:val="0"/>
        </w:rPr>
      </w:pPr>
    </w:p>
    <w:p>
      <w:pPr>
        <w:pStyle w:val="P32"/>
        <w:framePr w:w="3839" w:h="249" w:hRule="exact" w:wrap="none" w:vAnchor="page" w:hAnchor="margin" w:x="6856" w:y="11901"/>
        <w:rPr>
          <w:rStyle w:val="C22"/>
          <w:rtl w:val="0"/>
        </w:rPr>
      </w:pPr>
      <w:r>
        <w:rPr>
          <w:rStyle w:val="C22"/>
          <w:rtl w:val="0"/>
        </w:rPr>
        <w:t>Praktické předvedení</w:t>
      </w:r>
    </w:p>
    <w:p>
      <w:pPr>
        <w:pStyle w:val="P33"/>
        <w:framePr w:w="10710" w:h="248" w:hRule="exact" w:wrap="none" w:vAnchor="page" w:hAnchor="margin" w:x="28" w:y="12334"/>
        <w:rPr>
          <w:rStyle w:val="C23"/>
          <w:rtl w:val="0"/>
        </w:rPr>
      </w:pPr>
      <w:r>
        <w:rPr>
          <w:rStyle w:val="C23"/>
          <w:rtl w:val="0"/>
        </w:rPr>
        <w:t>Je třeba splnit všechna kritéria.</w:t>
      </w:r>
    </w:p>
    <w:p>
      <w:pPr>
        <w:pStyle w:val="P24"/>
        <w:framePr w:w="10710" w:h="547" w:hRule="exact" w:wrap="none" w:vAnchor="page" w:hAnchor="margin" w:x="28" w:y="12770"/>
        <w:rPr>
          <w:rStyle w:val="C18"/>
          <w:rtl w:val="0"/>
        </w:rPr>
      </w:pPr>
      <w:r>
        <w:rPr>
          <w:rStyle w:val="C18"/>
          <w:rtl w:val="0"/>
        </w:rPr>
        <w:t>Dodržování bezpečnostních předpisů a zásad bezpečnosti potravin a krmiv v provozech obilních sil a skladů</w:t>
      </w:r>
    </w:p>
    <w:p>
      <w:pPr>
        <w:pStyle w:val="P25"/>
        <w:framePr w:w="6713" w:h="376" w:hRule="exact" w:wrap="none" w:vAnchor="page" w:hAnchor="margin" w:x="45" w:y="13416"/>
        <w:rPr>
          <w:rStyle w:val="C3"/>
          <w:rtl w:val="0"/>
        </w:rPr>
      </w:pPr>
    </w:p>
    <w:p>
      <w:pPr>
        <w:pStyle w:val="P26"/>
        <w:framePr w:w="6661" w:h="249" w:hRule="exact" w:wrap="none" w:vAnchor="page" w:hAnchor="margin" w:x="71" w:y="13487"/>
        <w:rPr>
          <w:rStyle w:val="C19"/>
          <w:rtl w:val="0"/>
        </w:rPr>
      </w:pPr>
      <w:r>
        <w:rPr>
          <w:rStyle w:val="C19"/>
          <w:rtl w:val="0"/>
        </w:rPr>
        <w:t>Kritéria hodnocení</w:t>
      </w:r>
    </w:p>
    <w:p>
      <w:pPr>
        <w:pStyle w:val="P27"/>
        <w:framePr w:w="3918" w:h="376" w:hRule="exact" w:wrap="none" w:vAnchor="page" w:hAnchor="margin" w:x="6803" w:y="13416"/>
        <w:rPr>
          <w:rStyle w:val="C3"/>
          <w:rtl w:val="0"/>
        </w:rPr>
      </w:pPr>
    </w:p>
    <w:p>
      <w:pPr>
        <w:pStyle w:val="P28"/>
        <w:framePr w:w="3836" w:h="249" w:hRule="exact" w:wrap="none" w:vAnchor="page" w:hAnchor="margin" w:x="6859" w:y="13487"/>
        <w:rPr>
          <w:rStyle w:val="C20"/>
          <w:rtl w:val="0"/>
        </w:rPr>
      </w:pPr>
      <w:r>
        <w:rPr>
          <w:rStyle w:val="C20"/>
          <w:rtl w:val="0"/>
        </w:rPr>
        <w:t>Způsoby ověření</w:t>
      </w:r>
    </w:p>
    <w:p>
      <w:pPr>
        <w:pStyle w:val="P12"/>
        <w:framePr w:w="6710" w:h="831" w:hRule="exact" w:wrap="none" w:vAnchor="page" w:hAnchor="margin" w:x="45" w:y="13793"/>
        <w:rPr>
          <w:rStyle w:val="C3"/>
          <w:rtl w:val="0"/>
        </w:rPr>
      </w:pPr>
    </w:p>
    <w:p>
      <w:pPr>
        <w:pStyle w:val="P13"/>
        <w:framePr w:w="6658" w:h="704" w:hRule="exact" w:wrap="none" w:vAnchor="page" w:hAnchor="margin" w:x="71" w:y="13849"/>
        <w:rPr>
          <w:rStyle w:val="C11"/>
          <w:rtl w:val="0"/>
        </w:rPr>
      </w:pPr>
      <w:r>
        <w:rPr>
          <w:rStyle w:val="C11"/>
          <w:rtl w:val="0"/>
        </w:rPr>
        <w:t>a) Uvést specifická bezpečnostní rizika související se strojním vybavením a s výkonem pracovních činností při skladování a posklizňovém ošetření obilovin, luskovin a olejnin na určeném stroji</w:t>
      </w:r>
    </w:p>
    <w:p>
      <w:pPr>
        <w:pStyle w:val="P29"/>
        <w:framePr w:w="3921" w:h="831" w:hRule="exact" w:wrap="none" w:vAnchor="page" w:hAnchor="margin" w:x="6800" w:y="13793"/>
        <w:rPr>
          <w:rStyle w:val="C3"/>
          <w:rtl w:val="0"/>
        </w:rPr>
      </w:pPr>
    </w:p>
    <w:p>
      <w:pPr>
        <w:pStyle w:val="P30"/>
        <w:framePr w:w="3839" w:h="704" w:hRule="exact" w:wrap="none" w:vAnchor="page" w:hAnchor="margin" w:x="6856" w:y="13849"/>
        <w:rPr>
          <w:rStyle w:val="C21"/>
          <w:rtl w:val="0"/>
        </w:rPr>
      </w:pPr>
      <w:r>
        <w:rPr>
          <w:rStyle w:val="C21"/>
          <w:rtl w:val="0"/>
        </w:rPr>
        <w:t>Ústní ověření v reálném provozu</w:t>
      </w:r>
    </w:p>
    <w:p>
      <w:pPr>
        <w:pStyle w:val="P33"/>
        <w:framePr w:w="10710" w:h="248" w:hRule="exact" w:wrap="none" w:vAnchor="page" w:hAnchor="margin" w:x="28" w:y="14737"/>
        <w:rPr>
          <w:rStyle w:val="C23"/>
          <w:rtl w:val="0"/>
        </w:rPr>
      </w:pPr>
      <w:r>
        <w:rPr>
          <w:rStyle w:val="C23"/>
          <w:rtl w:val="0"/>
        </w:rPr>
        <w:t>Je třeba splnit toto kritérium.</w:t>
      </w:r>
    </w:p>
    <w:p>
      <w:pPr>
        <w:pStyle w:val="P22"/>
        <w:framePr w:w="7654" w:h="331" w:hRule="exact" w:wrap="none" w:vAnchor="page" w:hAnchor="margin" w:x="28" w:y="15940"/>
        <w:rPr>
          <w:rStyle w:val="C16"/>
          <w:rtl w:val="0"/>
        </w:rPr>
      </w:pPr>
      <w:r>
        <w:rPr>
          <w:rStyle w:val="C16"/>
          <w:rtl w:val="0"/>
        </w:rPr>
        <w:t>Obsluha zařízení sil, 9.9.2026 20:16:59</w:t>
      </w:r>
    </w:p>
    <w:p>
      <w:pPr>
        <w:pStyle w:val="P23"/>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7078" w:hRule="exact" w:wrap="none" w:vAnchor="page" w:hAnchor="margin" w:x="0" w:y="2154"/>
        <w:rPr>
          <w:rStyle w:val="C3"/>
          <w:rtl w:val="0"/>
        </w:rPr>
      </w:pPr>
    </w:p>
    <w:p>
      <w:pPr>
        <w:pStyle w:val="P36"/>
        <w:framePr w:w="10710" w:h="340" w:hRule="exact" w:wrap="none" w:vAnchor="page" w:hAnchor="margin" w:x="28" w:y="2154"/>
        <w:rPr>
          <w:rStyle w:val="C24"/>
          <w:rtl w:val="0"/>
        </w:rPr>
      </w:pPr>
      <w:r>
        <w:rPr>
          <w:rStyle w:val="C24"/>
          <w:rtl w:val="0"/>
        </w:rPr>
        <w:t>Organizační a metodické pokyny</w:t>
      </w:r>
    </w:p>
    <w:p>
      <w:pPr>
        <w:pStyle w:val="P37"/>
        <w:framePr w:w="10710" w:h="340" w:hRule="exact" w:wrap="none" w:vAnchor="page" w:hAnchor="margin" w:x="28" w:y="2494"/>
        <w:rPr>
          <w:rStyle w:val="C25"/>
          <w:rtl w:val="0"/>
        </w:rPr>
      </w:pPr>
      <w:r>
        <w:rPr>
          <w:rStyle w:val="C25"/>
          <w:rtl w:val="0"/>
        </w:rPr>
        <w:t>Pokyny k realizaci zkoušky</w:t>
      </w:r>
    </w:p>
    <w:p>
      <w:pPr>
        <w:keepNext w:val="0"/>
        <w:keepLines w:val="0"/>
        <w:framePr w:w="10766" w:h="6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6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"https://www.nsp.cz/jednotka-prace/mlynar"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https://www.nsp.cz/jednotka-prace/mlynar#zdravotni-zpusobilost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6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si donese uchazeč vlastní.</w:t>
      </w:r>
    </w:p>
    <w:p>
      <w:pPr>
        <w:keepNext w:val="0"/>
        <w:keepLines w:val="0"/>
        <w:framePr w:w="10766" w:h="6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dodržování hygienicko-sanitačních principů bezpečné práce v silech a skladech a dodržování technologického postupu, aby byla zajištěna odpovídající vysoká kvalita skladovaných produktů.</w:t>
      </w:r>
    </w:p>
    <w:p>
      <w:pPr>
        <w:keepNext w:val="0"/>
        <w:keepLines w:val="0"/>
        <w:framePr w:w="10766" w:h="6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 „Provádění běžné údržby a drobných oprav strojů a zařízení sil, Dodržování sanitačních postupů, provádění hygienicko-sanitační činnosti v provozech sil a skladů a Dodržování bezpečnostních předpisů a zásad bezpečnosti potravin a krmiv“ jsou ověřovány na stroji nebo zařízení, které si uchazeč vylosuje.</w:t>
      </w:r>
    </w:p>
    <w:p>
      <w:pPr>
        <w:keepNext w:val="0"/>
        <w:keepLines w:val="0"/>
        <w:framePr w:w="10766" w:h="6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kompetenci „Zabezpečování ovládacích opatření v systému řízení kvality a bezpečnosti potravin nebo krmiv na kritických a kontrolních bodech v silech" si zkoušející připraví vzorky těchto surovin: pšenice, ječmen, žito, kukuřice, oves, řepka, pohanka, hrách.</w:t>
      </w:r>
    </w:p>
    <w:p>
      <w:pPr>
        <w:keepNext w:val="0"/>
        <w:keepLines w:val="0"/>
        <w:framePr w:w="10766" w:h="6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je posuzováno rovněž hospodárné využívání surovin, dodržování ekologických principů při výrobě, bezpečné provádění všech úkonů a časové zvládání jednotlivých operací.</w:t>
      </w:r>
    </w:p>
    <w:p>
      <w:pPr>
        <w:keepNext w:val="0"/>
        <w:keepLines w:val="0"/>
        <w:framePr w:w="10766" w:h="6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skladovaného produktu bude provedeno jeho senzorické hodnocení, kontrola jakosti, při níž budou prokázány charakteristické vlastnosti typické pro daný typ produktu.</w:t>
      </w:r>
    </w:p>
    <w:p>
      <w:pPr>
        <w:keepNext w:val="0"/>
        <w:keepLines w:val="0"/>
        <w:framePr w:w="10766" w:h="6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Předmětem hodnocení je také manuální zručnost uchazeče.</w:t>
      </w:r>
    </w:p>
    <w:p>
      <w:pPr>
        <w:keepNext w:val="0"/>
        <w:keepLines w:val="0"/>
        <w:framePr w:w="10766" w:h="6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ověřuje hodnoticí kritéria průběžně při plnění příslušných odborných způsobilostí.</w:t>
      </w:r>
    </w:p>
    <w:p>
      <w:pPr>
        <w:pStyle w:val="P35"/>
        <w:framePr w:w="10766" w:h="1837" w:hRule="exact" w:wrap="none" w:vAnchor="page" w:hAnchor="margin" w:x="0" w:y="9459"/>
        <w:rPr>
          <w:rStyle w:val="C3"/>
          <w:rtl w:val="0"/>
        </w:rPr>
      </w:pPr>
    </w:p>
    <w:p>
      <w:pPr>
        <w:pStyle w:val="P37"/>
        <w:framePr w:w="10710" w:h="340" w:hRule="exact" w:wrap="none" w:vAnchor="page" w:hAnchor="margin" w:x="28" w:y="9459"/>
        <w:rPr>
          <w:rStyle w:val="C25"/>
          <w:rtl w:val="0"/>
        </w:rPr>
      </w:pPr>
      <w:r>
        <w:rPr>
          <w:rStyle w:val="C25"/>
          <w:rtl w:val="0"/>
        </w:rPr>
        <w:t>Výsledné hodnocení</w:t>
      </w:r>
    </w:p>
    <w:p>
      <w:pPr>
        <w:keepNext w:val="0"/>
        <w:keepLines w:val="0"/>
        <w:framePr w:w="10766" w:h="1497" w:hRule="exact" w:wrap="none" w:vAnchor="page" w:hAnchor="margin" w:x="0" w:y="97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5"/>
        <w:framePr w:w="10766" w:h="1376" w:hRule="exact" w:wrap="none" w:vAnchor="page" w:hAnchor="margin" w:x="0" w:y="11523"/>
        <w:rPr>
          <w:rStyle w:val="C3"/>
          <w:rtl w:val="0"/>
        </w:rPr>
      </w:pPr>
    </w:p>
    <w:p>
      <w:pPr>
        <w:pStyle w:val="P37"/>
        <w:framePr w:w="10710" w:h="340" w:hRule="exact" w:wrap="none" w:vAnchor="page" w:hAnchor="margin" w:x="28" w:y="11523"/>
        <w:rPr>
          <w:rStyle w:val="C25"/>
          <w:rtl w:val="0"/>
        </w:rPr>
      </w:pPr>
      <w:r>
        <w:rPr>
          <w:rStyle w:val="C25"/>
          <w:rtl w:val="0"/>
        </w:rPr>
        <w:t>Počet zkoušejících</w:t>
      </w:r>
    </w:p>
    <w:p>
      <w:pPr>
        <w:keepNext w:val="0"/>
        <w:keepLines w:val="0"/>
        <w:framePr w:w="10766" w:h="1036" w:hRule="exact" w:wrap="none" w:vAnchor="page" w:hAnchor="margin" w:x="0" w:y="118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2"/>
        <w:framePr w:w="7654" w:h="331" w:hRule="exact" w:wrap="none" w:vAnchor="page" w:hAnchor="margin" w:x="28" w:y="15940"/>
        <w:rPr>
          <w:rStyle w:val="C16"/>
          <w:rtl w:val="0"/>
        </w:rPr>
      </w:pPr>
      <w:r>
        <w:rPr>
          <w:rStyle w:val="C16"/>
          <w:rtl w:val="0"/>
        </w:rPr>
        <w:t>Obsluha zařízení sil, 9.9.2026 20:16:59</w:t>
      </w:r>
    </w:p>
    <w:p>
      <w:pPr>
        <w:pStyle w:val="P23"/>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8798" w:hRule="exact" w:wrap="none" w:vAnchor="page" w:hAnchor="margin" w:x="0" w:y="2154"/>
        <w:rPr>
          <w:rStyle w:val="C3"/>
          <w:rtl w:val="0"/>
        </w:rPr>
      </w:pPr>
    </w:p>
    <w:p>
      <w:pPr>
        <w:pStyle w:val="P37"/>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mlynář a střední vzdělání s maturitní zkouškou a alespoň 5 let odborné praxe v oblasti mlynářské výroby nebo ve funkci učitele odborného výcviku nebo praktického vyučování v oboru vzdělání zaměřeném na mlynářskou výrobu.</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mlynářské výroby nebo ve funkci učitele odborného výcviku nebo praktického vyučování v oboru vzdělání zaměřeném na mlynářskou výrobu.</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mlynářské výroby nebo ve funkci učitele odborného výcviku nebo praktického vyučování v oboru vzdělání zaměřeném na mlynářskou výrobu.</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mlynářské výroby nebo ve funkci učitele odborných předmětů nebo odborného výcviku nebo praktického vyučování v oboru vzdělání zaměřeném na mlynářskou výrobu.</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5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5"/>
        <w:framePr w:w="10766" w:h="3839" w:hRule="exact" w:wrap="none" w:vAnchor="page" w:hAnchor="margin" w:x="0" w:y="11179"/>
        <w:rPr>
          <w:rStyle w:val="C3"/>
          <w:rtl w:val="0"/>
        </w:rPr>
      </w:pPr>
    </w:p>
    <w:p>
      <w:pPr>
        <w:pStyle w:val="P37"/>
        <w:framePr w:w="10710" w:h="340" w:hRule="exact" w:wrap="none" w:vAnchor="page" w:hAnchor="margin" w:x="28" w:y="11179"/>
        <w:rPr>
          <w:rStyle w:val="C25"/>
          <w:rtl w:val="0"/>
        </w:rPr>
      </w:pPr>
      <w:r>
        <w:rPr>
          <w:rStyle w:val="C25"/>
          <w:rtl w:val="0"/>
        </w:rPr>
        <w:t>Nezbytné materiální a technické předpoklady pro provedení zkoušky</w:t>
      </w:r>
    </w:p>
    <w:p>
      <w:pPr>
        <w:keepNext w:val="0"/>
        <w:keepLines w:val="1"/>
        <w:framePr w:w="10766" w:h="3499" w:hRule="exact" w:wrap="none" w:vAnchor="page" w:hAnchor="margin" w:x="0" w:y="1151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 sila nebo posklizňové linky, sušárna, čistička zrnin, korečkové elevátory, řetězové dopravníky</w:t>
      </w:r>
    </w:p>
    <w:p>
      <w:pPr>
        <w:keepNext w:val="0"/>
        <w:keepLines w:val="1"/>
        <w:framePr w:w="10766" w:h="3499" w:hRule="exact" w:wrap="none" w:vAnchor="page" w:hAnchor="margin" w:x="0" w:y="1151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•NIR analyzátor nebo vlhkoměr</w:t>
      </w:r>
    </w:p>
    <w:p>
      <w:pPr>
        <w:keepNext w:val="0"/>
        <w:keepLines w:val="1"/>
        <w:framePr w:w="10766" w:h="3499" w:hRule="exact" w:wrap="none" w:vAnchor="page" w:hAnchor="margin" w:x="0" w:y="1151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 pro záznam o provedených zkouškách, tyčový vzorkovač</w:t>
      </w:r>
    </w:p>
    <w:p>
      <w:pPr>
        <w:keepNext w:val="0"/>
        <w:keepLines w:val="1"/>
        <w:framePr w:w="10766" w:h="3499" w:hRule="exact" w:wrap="none" w:vAnchor="page" w:hAnchor="margin" w:x="0" w:y="1151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příměsí, nečistot, cizích semen</w:t>
      </w:r>
    </w:p>
    <w:p>
      <w:pPr>
        <w:keepNext w:val="0"/>
        <w:keepLines w:val="1"/>
        <w:framePr w:w="10766" w:h="3499" w:hRule="exact" w:wrap="none" w:vAnchor="page" w:hAnchor="margin" w:x="0" w:y="1151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•Obrazové materiály škůdců</w:t>
      </w:r>
    </w:p>
    <w:p>
      <w:pPr>
        <w:keepNext w:val="0"/>
        <w:keepLines w:val="1"/>
        <w:framePr w:w="10766" w:h="3499" w:hRule="exact" w:wrap="none" w:vAnchor="page" w:hAnchor="margin" w:x="0" w:y="1151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•Skladové zrniny: pšenice, ječmen, žito, kukuřice, oves, řepka, pohanka, hrách</w:t>
      </w:r>
    </w:p>
    <w:p>
      <w:pPr>
        <w:keepNext w:val="0"/>
        <w:keepLines w:val="1"/>
        <w:framePr w:w="10766" w:h="3499" w:hRule="exact" w:wrap="none" w:vAnchor="page" w:hAnchor="margin" w:x="0" w:y="1151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(OOPP)</w:t>
      </w:r>
    </w:p>
    <w:p>
      <w:pPr>
        <w:keepNext w:val="0"/>
        <w:keepLines w:val="1"/>
        <w:framePr w:w="10766" w:h="3499" w:hRule="exact" w:wrap="none" w:vAnchor="page" w:hAnchor="margin" w:x="0" w:y="1151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teoretickou část</w:t>
      </w:r>
    </w:p>
    <w:p>
      <w:pPr>
        <w:keepNext w:val="0"/>
        <w:keepLines w:val="0"/>
        <w:framePr w:w="10766" w:h="3499" w:hRule="exact" w:wrap="none" w:vAnchor="page" w:hAnchor="margin" w:x="0" w:y="115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499" w:hRule="exact" w:wrap="none" w:vAnchor="page" w:hAnchor="margin" w:x="0" w:y="115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2"/>
        <w:framePr w:w="7654" w:h="331" w:hRule="exact" w:wrap="none" w:vAnchor="page" w:hAnchor="margin" w:x="28" w:y="15940"/>
        <w:rPr>
          <w:rStyle w:val="C16"/>
          <w:rtl w:val="0"/>
        </w:rPr>
      </w:pPr>
      <w:r>
        <w:rPr>
          <w:rStyle w:val="C16"/>
          <w:rtl w:val="0"/>
        </w:rPr>
        <w:t>Obsluha zařízení sil, 9.9.2026 20:16:59</w:t>
      </w:r>
    </w:p>
    <w:p>
      <w:pPr>
        <w:pStyle w:val="P23"/>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1146" w:hRule="exact" w:wrap="none" w:vAnchor="page" w:hAnchor="margin" w:x="0" w:y="2154"/>
        <w:rPr>
          <w:rStyle w:val="C3"/>
          <w:rtl w:val="0"/>
        </w:rPr>
      </w:pPr>
    </w:p>
    <w:p>
      <w:pPr>
        <w:pStyle w:val="P37"/>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5"/>
        <w:framePr w:w="10766" w:h="1146" w:hRule="exact" w:wrap="none" w:vAnchor="page" w:hAnchor="margin" w:x="0" w:y="3527"/>
        <w:rPr>
          <w:rStyle w:val="C3"/>
          <w:rtl w:val="0"/>
        </w:rPr>
      </w:pPr>
    </w:p>
    <w:p>
      <w:pPr>
        <w:pStyle w:val="P37"/>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 až 4 hodiny (hodinou se rozumí 60 minut). Zkouška může být rozložena do více dnů.</w:t>
      </w:r>
    </w:p>
    <w:p>
      <w:pPr>
        <w:pStyle w:val="P22"/>
        <w:framePr w:w="7654" w:h="331" w:hRule="exact" w:wrap="none" w:vAnchor="page" w:hAnchor="margin" w:x="28" w:y="15940"/>
        <w:rPr>
          <w:rStyle w:val="C16"/>
          <w:rtl w:val="0"/>
        </w:rPr>
      </w:pPr>
      <w:r>
        <w:rPr>
          <w:rStyle w:val="C16"/>
          <w:rtl w:val="0"/>
        </w:rPr>
        <w:t>Obsluha zařízení sil, 9.9.2026 20:16:59</w:t>
      </w:r>
    </w:p>
    <w:p>
      <w:pPr>
        <w:pStyle w:val="P23"/>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potravinářská a služeb Pardubice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průmyslových mlýnů</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Europasta SE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UNIMILS,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2"/>
        <w:framePr w:w="7654" w:h="331" w:hRule="exact" w:wrap="none" w:vAnchor="page" w:hAnchor="margin" w:x="28" w:y="15940"/>
        <w:rPr>
          <w:rStyle w:val="C16"/>
          <w:rtl w:val="0"/>
        </w:rPr>
      </w:pPr>
      <w:r>
        <w:rPr>
          <w:rStyle w:val="C16"/>
          <w:rtl w:val="0"/>
        </w:rPr>
        <w:t>Obsluha zařízení sil, 9.9.2026 20:16:59</w:t>
      </w:r>
    </w:p>
    <w:p>
      <w:pPr>
        <w:pStyle w:val="P23"/>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B41A1B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71C057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65F5498"/>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pBdr>
        <w:left w:val="single" w:sz="6" w:space="0" w:shadow="0" w:frame="0" w:color="D9D9D9"/>
        <w:bottom w:val="single" w:sz="6" w:space="0" w:shadow="0" w:frame="0" w:color="D9D9D9"/>
        <w:right w:val="single" w:sz="6" w:space="0" w:shadow="0" w:frame="0" w:color="D9D9D9"/>
      </w:pBdr>
      <w:shd w:val="clear" w:fill="auto"/>
    </w:pPr>
  </w:style>
  <w:style w:type="paragraph" w:styleId="P21">
    <w:name w:val="ParagraphStyle20"/>
    <w:hidden/>
    <w:pPr>
      <w:bidi w:val="0"/>
      <w:jc w:val="left"/>
    </w:pPr>
  </w:style>
  <w:style w:type="paragraph" w:styleId="P22">
    <w:name w:val="ParagraphStyle21"/>
    <w:hidden/>
    <w:pPr>
      <w:bidi w:val="0"/>
      <w:jc w:val="left"/>
    </w:pPr>
  </w:style>
  <w:style w:type="paragraph" w:styleId="P23">
    <w:name w:val="ParagraphStyle22"/>
    <w:hidden/>
    <w:pPr>
      <w:bidi w:val="0"/>
      <w:jc w:val="right"/>
    </w:pPr>
  </w:style>
  <w:style w:type="paragraph" w:styleId="P24">
    <w:name w:val="ParagraphStyle23"/>
    <w:hidden/>
    <w:pPr>
      <w:bidi w:val="0"/>
      <w:jc w:val="left"/>
    </w:pPr>
  </w:style>
  <w:style w:type="paragraph" w:styleId="P25">
    <w:name w:val="ParagraphStyle24"/>
    <w:hidden/>
    <w:pPr>
      <w:pBdr>
        <w:top w:val="single" w:sz="6" w:space="0" w:shadow="0" w:frame="0" w:color="D9D9D9"/>
        <w:left w:val="single" w:sz="6" w:space="0" w:shadow="0" w:frame="0" w:color="D9D9D9"/>
        <w:right w:val="single" w:sz="6" w:space="0" w:shadow="0" w:frame="0" w:color="D9D9D9"/>
      </w:pBdr>
      <w:shd w:val="clear" w:fill="D9D9D9"/>
    </w:pPr>
  </w:style>
  <w:style w:type="paragraph" w:styleId="P26">
    <w:name w:val="ParagraphStyle25"/>
    <w:hidden/>
    <w:pPr>
      <w:bidi w:val="0"/>
      <w:jc w:val="left"/>
    </w:pPr>
  </w:style>
  <w:style w:type="paragraph" w:styleId="P27">
    <w:name w:val="ParagraphStyle26"/>
    <w:hidden/>
    <w:pPr>
      <w:pBdr>
        <w:top w:val="single" w:sz="6" w:space="0" w:shadow="0" w:frame="0" w:color="D9D9D9"/>
        <w:right w:val="single" w:sz="6" w:space="0" w:shadow="0" w:frame="0" w:color="D9D9D9"/>
      </w:pBdr>
      <w:shd w:val="clear" w:fill="D9D9D9"/>
    </w:pPr>
  </w:style>
  <w:style w:type="paragraph" w:styleId="P28">
    <w:name w:val="ParagraphStyle27"/>
    <w:hidden/>
    <w:pPr>
      <w:bidi w:val="0"/>
      <w:jc w:val="left"/>
    </w:pPr>
  </w:style>
  <w:style w:type="paragraph" w:styleId="P29">
    <w:name w:val="ParagraphStyle28"/>
    <w:hidden/>
    <w:pPr>
      <w:pBdr>
        <w:bottom w:val="single" w:sz="6" w:space="0" w:shadow="0" w:frame="0" w:color="D9D9D9"/>
        <w:right w:val="single" w:sz="6" w:space="0" w:shadow="0" w:frame="0" w:color="D9D9D9"/>
      </w:pBdr>
      <w:shd w:val="clear" w:fill="F2F2F2"/>
    </w:pPr>
  </w:style>
  <w:style w:type="paragraph" w:styleId="P30">
    <w:name w:val="ParagraphStyle29"/>
    <w:hidden/>
    <w:pPr>
      <w:bidi w:val="0"/>
      <w:jc w:val="left"/>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bidi w:val="0"/>
      <w:jc w:val="left"/>
    </w:pPr>
  </w:style>
  <w:style w:type="paragraph" w:styleId="P34">
    <w:name w:val="ParagraphStyle33"/>
    <w:hidden/>
    <w:pPr>
      <w:shd w:val="clear" w:fill="auto"/>
    </w:pPr>
  </w:style>
  <w:style w:type="paragraph" w:styleId="P35">
    <w:name w:val="ParagraphStyle34"/>
    <w:hidden/>
    <w:pPr>
      <w:shd w:val="clear" w:fill="auto"/>
      <w:bidi w:val="0"/>
      <w:jc w:val="left"/>
    </w:pPr>
  </w:style>
  <w:style w:type="paragraph" w:styleId="P36">
    <w:name w:val="ParagraphStyle35"/>
    <w:hidden/>
    <w:pPr>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