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C2508" Type="http://schemas.openxmlformats.org/officeDocument/2006/relationships/officeDocument" Target="/word/document.xml" /><Relationship Id="coreR508C2508" Type="http://schemas.openxmlformats.org/package/2006/relationships/metadata/core-properties" Target="/docProps/core.xml" /><Relationship Id="customR508C25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30.9.2026 6:00:06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77D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22D7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37DE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