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7B63E" Type="http://schemas.openxmlformats.org/officeDocument/2006/relationships/officeDocument" Target="/word/document.xml" /><Relationship Id="coreR3ED7B63E" Type="http://schemas.openxmlformats.org/package/2006/relationships/metadata/core-properties" Target="/docProps/core.xml" /><Relationship Id="customR3ED7B6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2.10.2026 4:30:26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2.10.2026 4:30:26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