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847BD4D" Type="http://schemas.openxmlformats.org/officeDocument/2006/relationships/officeDocument" Target="/word/document.xml" /><Relationship Id="coreR5847BD4D" Type="http://schemas.openxmlformats.org/package/2006/relationships/metadata/core-properties" Target="/docProps/core.xml" /><Relationship Id="customR5847BD4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Strojník bazénu (kód: 69-036-H)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Osobní a provozní služby (kód: 69)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Strojník bazénu</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základní legislativě a technické dokumentaci</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Identifikace jednotlivých druhů bazénové chemie</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Manipulace s chemickými a dezinfekčními látkami, přípravky a potřebnými pomůckami</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Provádění údržby zařízení úpravny bazénové vody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Obsluha strojního zařízení - čerpadla</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Obsluha filtračního zařízení (filtry, ventily)</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Obsluha zařízení k dezinfekci vody (UV lampa, ozonizace)</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Obsluha bazénového vysavače</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7"/>
        <w:framePr w:w="8788" w:h="340" w:hRule="exact" w:wrap="none" w:vAnchor="page" w:hAnchor="margin" w:x="28" w:y="8856"/>
        <w:rPr>
          <w:rStyle w:val="C8"/>
          <w:rtl w:val="0"/>
        </w:rPr>
      </w:pPr>
      <w:r>
        <w:rPr>
          <w:rStyle w:val="C8"/>
          <w:rtl w:val="0"/>
        </w:rPr>
        <w:t>Platnost standardu</w:t>
      </w:r>
    </w:p>
    <w:p>
      <w:pPr>
        <w:pStyle w:val="P20"/>
        <w:framePr w:w="4283" w:h="248" w:hRule="exact" w:wrap="none" w:vAnchor="page" w:hAnchor="margin" w:x="28" w:y="9196"/>
        <w:rPr>
          <w:rStyle w:val="C15"/>
          <w:rtl w:val="0"/>
        </w:rPr>
      </w:pPr>
      <w:r>
        <w:rPr>
          <w:rStyle w:val="C15"/>
          <w:rtl w:val="0"/>
        </w:rPr>
        <w:t>Standard je platný od: 14.01.2020 do: 20.10.2022</w:t>
      </w:r>
    </w:p>
    <w:p>
      <w:pPr>
        <w:pStyle w:val="P21"/>
        <w:framePr w:w="7654" w:h="331" w:hRule="exact" w:wrap="none" w:vAnchor="page" w:hAnchor="margin" w:x="28" w:y="15940"/>
        <w:rPr>
          <w:rStyle w:val="C16"/>
          <w:rtl w:val="0"/>
        </w:rPr>
      </w:pPr>
      <w:r>
        <w:rPr>
          <w:rStyle w:val="C16"/>
          <w:rtl w:val="0"/>
        </w:rPr>
        <w:t>Strojník bazénu, 30.9.2026 4:46:42</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základní legislativě a technické dokumentaci</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Uvést předpisy, které upravují hygienické požadavky na bazény, koupaliště, sauny</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831" w:hRule="exact" w:wrap="none" w:vAnchor="page" w:hAnchor="margin" w:x="45" w:y="4134"/>
        <w:rPr>
          <w:rStyle w:val="C3"/>
          <w:rtl w:val="0"/>
        </w:rPr>
      </w:pPr>
    </w:p>
    <w:p>
      <w:pPr>
        <w:pStyle w:val="P17"/>
        <w:framePr w:w="6658" w:h="704" w:hRule="exact" w:wrap="none" w:vAnchor="page" w:hAnchor="margin" w:x="71" w:y="4190"/>
        <w:rPr>
          <w:rStyle w:val="C13"/>
          <w:rtl w:val="0"/>
        </w:rPr>
      </w:pPr>
      <w:r>
        <w:rPr>
          <w:rStyle w:val="C13"/>
          <w:rtl w:val="0"/>
        </w:rPr>
        <w:t>b) Uvést, co obsahují písemná pravidla o bezpečnosti, ochraně zdraví a ochraně životního prostředí při práci s nebezpečnými chemickými látkami a přípravky podle zákona o ochraně veřejného zdraví</w:t>
      </w:r>
    </w:p>
    <w:p>
      <w:pPr>
        <w:pStyle w:val="P30"/>
        <w:framePr w:w="3921" w:h="831" w:hRule="exact" w:wrap="none" w:vAnchor="page" w:hAnchor="margin" w:x="6800" w:y="4134"/>
        <w:rPr>
          <w:rStyle w:val="C3"/>
          <w:rtl w:val="0"/>
        </w:rPr>
      </w:pPr>
    </w:p>
    <w:p>
      <w:pPr>
        <w:pStyle w:val="P31"/>
        <w:framePr w:w="3839" w:h="704" w:hRule="exact" w:wrap="none" w:vAnchor="page" w:hAnchor="margin" w:x="6856" w:y="4190"/>
        <w:rPr>
          <w:rStyle w:val="C22"/>
          <w:rtl w:val="0"/>
        </w:rPr>
      </w:pPr>
      <w:r>
        <w:rPr>
          <w:rStyle w:val="C22"/>
          <w:rtl w:val="0"/>
        </w:rPr>
        <w:t>Ústní ověření</w:t>
      </w:r>
    </w:p>
    <w:p>
      <w:pPr>
        <w:pStyle w:val="P12"/>
        <w:framePr w:w="6710" w:h="607" w:hRule="exact" w:wrap="none" w:vAnchor="page" w:hAnchor="margin" w:x="45" w:y="4965"/>
        <w:rPr>
          <w:rStyle w:val="C3"/>
          <w:rtl w:val="0"/>
        </w:rPr>
      </w:pPr>
    </w:p>
    <w:p>
      <w:pPr>
        <w:pStyle w:val="P13"/>
        <w:framePr w:w="6658" w:h="480" w:hRule="exact" w:wrap="none" w:vAnchor="page" w:hAnchor="margin" w:x="71" w:y="5021"/>
        <w:rPr>
          <w:rStyle w:val="C11"/>
          <w:rtl w:val="0"/>
        </w:rPr>
      </w:pPr>
      <w:r>
        <w:rPr>
          <w:rStyle w:val="C11"/>
          <w:rtl w:val="0"/>
        </w:rPr>
        <w:t>c) Porovnat výsledky rozboru bazénových vod provedených akreditovanou laboratoří s tabulkovými hodnotami podle aktuálně platných předpisů</w:t>
      </w:r>
    </w:p>
    <w:p>
      <w:pPr>
        <w:pStyle w:val="P28"/>
        <w:framePr w:w="3921" w:h="607" w:hRule="exact" w:wrap="none" w:vAnchor="page" w:hAnchor="margin" w:x="6800" w:y="4965"/>
        <w:rPr>
          <w:rStyle w:val="C3"/>
          <w:rtl w:val="0"/>
        </w:rPr>
      </w:pPr>
    </w:p>
    <w:p>
      <w:pPr>
        <w:pStyle w:val="P29"/>
        <w:framePr w:w="3839" w:h="480" w:hRule="exact" w:wrap="none" w:vAnchor="page" w:hAnchor="margin" w:x="6856" w:y="5021"/>
        <w:rPr>
          <w:rStyle w:val="C21"/>
          <w:rtl w:val="0"/>
        </w:rPr>
      </w:pPr>
      <w:r>
        <w:rPr>
          <w:rStyle w:val="C21"/>
          <w:rtl w:val="0"/>
        </w:rPr>
        <w:t>Praktické předvedení a ústní ověření</w:t>
      </w:r>
    </w:p>
    <w:p>
      <w:pPr>
        <w:pStyle w:val="P16"/>
        <w:framePr w:w="6710" w:h="831" w:hRule="exact" w:wrap="none" w:vAnchor="page" w:hAnchor="margin" w:x="45" w:y="5572"/>
        <w:rPr>
          <w:rStyle w:val="C3"/>
          <w:rtl w:val="0"/>
        </w:rPr>
      </w:pPr>
    </w:p>
    <w:p>
      <w:pPr>
        <w:pStyle w:val="P17"/>
        <w:framePr w:w="6658" w:h="704" w:hRule="exact" w:wrap="none" w:vAnchor="page" w:hAnchor="margin" w:x="71" w:y="5628"/>
        <w:rPr>
          <w:rStyle w:val="C13"/>
          <w:rtl w:val="0"/>
        </w:rPr>
      </w:pPr>
      <w:r>
        <w:rPr>
          <w:rStyle w:val="C13"/>
          <w:rtl w:val="0"/>
        </w:rPr>
        <w:t>d) Vysvětlit, co udávají tzv. T věty a H věty podle platné legislativy (GHS); Které R (H) věty jsou u chemických látek a přípravků určených pro úpravu bazénové vody používány nejčastěji?</w:t>
      </w:r>
    </w:p>
    <w:p>
      <w:pPr>
        <w:pStyle w:val="P30"/>
        <w:framePr w:w="3921" w:h="831" w:hRule="exact" w:wrap="none" w:vAnchor="page" w:hAnchor="margin" w:x="6800" w:y="5572"/>
        <w:rPr>
          <w:rStyle w:val="C3"/>
          <w:rtl w:val="0"/>
        </w:rPr>
      </w:pPr>
    </w:p>
    <w:p>
      <w:pPr>
        <w:pStyle w:val="P31"/>
        <w:framePr w:w="3839" w:h="704" w:hRule="exact" w:wrap="none" w:vAnchor="page" w:hAnchor="margin" w:x="6856" w:y="5628"/>
        <w:rPr>
          <w:rStyle w:val="C22"/>
          <w:rtl w:val="0"/>
        </w:rPr>
      </w:pPr>
      <w:r>
        <w:rPr>
          <w:rStyle w:val="C22"/>
          <w:rtl w:val="0"/>
        </w:rPr>
        <w:t>Ústní ověření</w:t>
      </w:r>
    </w:p>
    <w:p>
      <w:pPr>
        <w:pStyle w:val="P32"/>
        <w:framePr w:w="10710" w:h="248" w:hRule="exact" w:wrap="none" w:vAnchor="page" w:hAnchor="margin" w:x="28" w:y="6517"/>
        <w:rPr>
          <w:rStyle w:val="C23"/>
          <w:rtl w:val="0"/>
        </w:rPr>
      </w:pPr>
      <w:r>
        <w:rPr>
          <w:rStyle w:val="C23"/>
          <w:rtl w:val="0"/>
        </w:rPr>
        <w:t>Je třeba splnit všechna kritéria.</w:t>
      </w:r>
    </w:p>
    <w:p>
      <w:pPr>
        <w:pStyle w:val="P23"/>
        <w:framePr w:w="10710" w:h="340" w:hRule="exact" w:wrap="none" w:vAnchor="page" w:hAnchor="margin" w:x="28" w:y="6952"/>
        <w:rPr>
          <w:rStyle w:val="C18"/>
          <w:rtl w:val="0"/>
        </w:rPr>
      </w:pPr>
      <w:r>
        <w:rPr>
          <w:rStyle w:val="C18"/>
          <w:rtl w:val="0"/>
        </w:rPr>
        <w:t>Identifikace jednotlivých druhů bazénové chemie</w:t>
      </w:r>
    </w:p>
    <w:p>
      <w:pPr>
        <w:pStyle w:val="P24"/>
        <w:framePr w:w="6713" w:h="376" w:hRule="exact" w:wrap="none" w:vAnchor="page" w:hAnchor="margin" w:x="45" w:y="7391"/>
        <w:rPr>
          <w:rStyle w:val="C3"/>
          <w:rtl w:val="0"/>
        </w:rPr>
      </w:pPr>
    </w:p>
    <w:p>
      <w:pPr>
        <w:pStyle w:val="P25"/>
        <w:framePr w:w="6661" w:h="249" w:hRule="exact" w:wrap="none" w:vAnchor="page" w:hAnchor="margin" w:x="71" w:y="7462"/>
        <w:rPr>
          <w:rStyle w:val="C19"/>
          <w:rtl w:val="0"/>
        </w:rPr>
      </w:pPr>
      <w:r>
        <w:rPr>
          <w:rStyle w:val="C19"/>
          <w:rtl w:val="0"/>
        </w:rPr>
        <w:t>Kritéria hodnocení</w:t>
      </w:r>
    </w:p>
    <w:p>
      <w:pPr>
        <w:pStyle w:val="P26"/>
        <w:framePr w:w="3918" w:h="376" w:hRule="exact" w:wrap="none" w:vAnchor="page" w:hAnchor="margin" w:x="6803" w:y="7391"/>
        <w:rPr>
          <w:rStyle w:val="C3"/>
          <w:rtl w:val="0"/>
        </w:rPr>
      </w:pPr>
    </w:p>
    <w:p>
      <w:pPr>
        <w:pStyle w:val="P27"/>
        <w:framePr w:w="3836" w:h="249" w:hRule="exact" w:wrap="none" w:vAnchor="page" w:hAnchor="margin" w:x="6859" w:y="7462"/>
        <w:rPr>
          <w:rStyle w:val="C20"/>
          <w:rtl w:val="0"/>
        </w:rPr>
      </w:pPr>
      <w:r>
        <w:rPr>
          <w:rStyle w:val="C20"/>
          <w:rtl w:val="0"/>
        </w:rPr>
        <w:t>Způsoby ověření</w:t>
      </w:r>
    </w:p>
    <w:p>
      <w:pPr>
        <w:pStyle w:val="P12"/>
        <w:framePr w:w="6710" w:h="607" w:hRule="exact" w:wrap="none" w:vAnchor="page" w:hAnchor="margin" w:x="45" w:y="7768"/>
        <w:rPr>
          <w:rStyle w:val="C3"/>
          <w:rtl w:val="0"/>
        </w:rPr>
      </w:pPr>
    </w:p>
    <w:p>
      <w:pPr>
        <w:pStyle w:val="P13"/>
        <w:framePr w:w="6658" w:h="480" w:hRule="exact" w:wrap="none" w:vAnchor="page" w:hAnchor="margin" w:x="71" w:y="7824"/>
        <w:rPr>
          <w:rStyle w:val="C11"/>
          <w:rtl w:val="0"/>
        </w:rPr>
      </w:pPr>
      <w:r>
        <w:rPr>
          <w:rStyle w:val="C11"/>
          <w:rtl w:val="0"/>
        </w:rPr>
        <w:t>a) Odebrat vzorek bazénové vody, naměřit hodnoty pH, volného a vázaného chloru a oxidačně redukčního potenciálu</w:t>
      </w:r>
    </w:p>
    <w:p>
      <w:pPr>
        <w:pStyle w:val="P28"/>
        <w:framePr w:w="3921" w:h="607" w:hRule="exact" w:wrap="none" w:vAnchor="page" w:hAnchor="margin" w:x="6800" w:y="7768"/>
        <w:rPr>
          <w:rStyle w:val="C3"/>
          <w:rtl w:val="0"/>
        </w:rPr>
      </w:pPr>
    </w:p>
    <w:p>
      <w:pPr>
        <w:pStyle w:val="P29"/>
        <w:framePr w:w="3839" w:h="480" w:hRule="exact" w:wrap="none" w:vAnchor="page" w:hAnchor="margin" w:x="6856" w:y="7824"/>
        <w:rPr>
          <w:rStyle w:val="C21"/>
          <w:rtl w:val="0"/>
        </w:rPr>
      </w:pPr>
      <w:r>
        <w:rPr>
          <w:rStyle w:val="C21"/>
          <w:rtl w:val="0"/>
        </w:rPr>
        <w:t>Praktické předvedení a ústní ověření</w:t>
      </w:r>
    </w:p>
    <w:p>
      <w:pPr>
        <w:pStyle w:val="P16"/>
        <w:framePr w:w="6710" w:h="831" w:hRule="exact" w:wrap="none" w:vAnchor="page" w:hAnchor="margin" w:x="45" w:y="8375"/>
        <w:rPr>
          <w:rStyle w:val="C3"/>
          <w:rtl w:val="0"/>
        </w:rPr>
      </w:pPr>
    </w:p>
    <w:p>
      <w:pPr>
        <w:pStyle w:val="P17"/>
        <w:framePr w:w="6658" w:h="704" w:hRule="exact" w:wrap="none" w:vAnchor="page" w:hAnchor="margin" w:x="71" w:y="8431"/>
        <w:rPr>
          <w:rStyle w:val="C13"/>
          <w:rtl w:val="0"/>
        </w:rPr>
      </w:pPr>
      <w:r>
        <w:rPr>
          <w:rStyle w:val="C13"/>
          <w:rtl w:val="0"/>
        </w:rPr>
        <w:t>b) Změřit požadované hodnoty kvality vody nebo jejich rozmezí (pH, volný chlor, vázaný chlor, oxidačně redukční potenciál, zákal, celkový organický uhlík - TOC)</w:t>
      </w:r>
    </w:p>
    <w:p>
      <w:pPr>
        <w:pStyle w:val="P30"/>
        <w:framePr w:w="3921" w:h="831" w:hRule="exact" w:wrap="none" w:vAnchor="page" w:hAnchor="margin" w:x="6800" w:y="8375"/>
        <w:rPr>
          <w:rStyle w:val="C3"/>
          <w:rtl w:val="0"/>
        </w:rPr>
      </w:pPr>
    </w:p>
    <w:p>
      <w:pPr>
        <w:pStyle w:val="P31"/>
        <w:framePr w:w="3839" w:h="704" w:hRule="exact" w:wrap="none" w:vAnchor="page" w:hAnchor="margin" w:x="6856" w:y="8431"/>
        <w:rPr>
          <w:rStyle w:val="C22"/>
          <w:rtl w:val="0"/>
        </w:rPr>
      </w:pPr>
      <w:r>
        <w:rPr>
          <w:rStyle w:val="C22"/>
          <w:rtl w:val="0"/>
        </w:rPr>
        <w:t>Praktické předvedení a ústní ověření</w:t>
      </w:r>
    </w:p>
    <w:p>
      <w:pPr>
        <w:pStyle w:val="P12"/>
        <w:framePr w:w="6710" w:h="376" w:hRule="exact" w:wrap="none" w:vAnchor="page" w:hAnchor="margin" w:x="45" w:y="9206"/>
        <w:rPr>
          <w:rStyle w:val="C3"/>
          <w:rtl w:val="0"/>
        </w:rPr>
      </w:pPr>
    </w:p>
    <w:p>
      <w:pPr>
        <w:pStyle w:val="P13"/>
        <w:framePr w:w="6658" w:h="249" w:hRule="exact" w:wrap="none" w:vAnchor="page" w:hAnchor="margin" w:x="71" w:y="9262"/>
        <w:rPr>
          <w:rStyle w:val="C11"/>
          <w:rtl w:val="0"/>
        </w:rPr>
      </w:pPr>
      <w:r>
        <w:rPr>
          <w:rStyle w:val="C11"/>
          <w:rtl w:val="0"/>
        </w:rPr>
        <w:t>c) Zvolit vhodný druh bazénové chemie k úpravě pH v bazénové vodě</w:t>
      </w:r>
    </w:p>
    <w:p>
      <w:pPr>
        <w:pStyle w:val="P28"/>
        <w:framePr w:w="3921" w:h="376" w:hRule="exact" w:wrap="none" w:vAnchor="page" w:hAnchor="margin" w:x="6800" w:y="9206"/>
        <w:rPr>
          <w:rStyle w:val="C3"/>
          <w:rtl w:val="0"/>
        </w:rPr>
      </w:pPr>
    </w:p>
    <w:p>
      <w:pPr>
        <w:pStyle w:val="P29"/>
        <w:framePr w:w="3839" w:h="249" w:hRule="exact" w:wrap="none" w:vAnchor="page" w:hAnchor="margin" w:x="6856" w:y="9262"/>
        <w:rPr>
          <w:rStyle w:val="C21"/>
          <w:rtl w:val="0"/>
        </w:rPr>
      </w:pPr>
      <w:r>
        <w:rPr>
          <w:rStyle w:val="C21"/>
          <w:rtl w:val="0"/>
        </w:rPr>
        <w:t>Praktické předvedení a ústní ověření</w:t>
      </w:r>
    </w:p>
    <w:p>
      <w:pPr>
        <w:pStyle w:val="P16"/>
        <w:framePr w:w="6710" w:h="607" w:hRule="exact" w:wrap="none" w:vAnchor="page" w:hAnchor="margin" w:x="45" w:y="9582"/>
        <w:rPr>
          <w:rStyle w:val="C3"/>
          <w:rtl w:val="0"/>
        </w:rPr>
      </w:pPr>
    </w:p>
    <w:p>
      <w:pPr>
        <w:pStyle w:val="P17"/>
        <w:framePr w:w="6658" w:h="480" w:hRule="exact" w:wrap="none" w:vAnchor="page" w:hAnchor="margin" w:x="71" w:y="9638"/>
        <w:rPr>
          <w:rStyle w:val="C13"/>
          <w:rtl w:val="0"/>
        </w:rPr>
      </w:pPr>
      <w:r>
        <w:rPr>
          <w:rStyle w:val="C13"/>
          <w:rtl w:val="0"/>
        </w:rPr>
        <w:t>d) Na základě odečtu hodnoty volného chlóru na měřící a regulační jednotce provést úpravu dávkování chlóru v bazénové vodě</w:t>
      </w:r>
    </w:p>
    <w:p>
      <w:pPr>
        <w:pStyle w:val="P30"/>
        <w:framePr w:w="3921" w:h="607" w:hRule="exact" w:wrap="none" w:vAnchor="page" w:hAnchor="margin" w:x="6800" w:y="9582"/>
        <w:rPr>
          <w:rStyle w:val="C3"/>
          <w:rtl w:val="0"/>
        </w:rPr>
      </w:pPr>
    </w:p>
    <w:p>
      <w:pPr>
        <w:pStyle w:val="P31"/>
        <w:framePr w:w="3839" w:h="480" w:hRule="exact" w:wrap="none" w:vAnchor="page" w:hAnchor="margin" w:x="6856" w:y="9638"/>
        <w:rPr>
          <w:rStyle w:val="C22"/>
          <w:rtl w:val="0"/>
        </w:rPr>
      </w:pPr>
      <w:r>
        <w:rPr>
          <w:rStyle w:val="C22"/>
          <w:rtl w:val="0"/>
        </w:rPr>
        <w:t>Praktické předvedení a ústní ověření</w:t>
      </w:r>
    </w:p>
    <w:p>
      <w:pPr>
        <w:pStyle w:val="P12"/>
        <w:framePr w:w="6710" w:h="607" w:hRule="exact" w:wrap="none" w:vAnchor="page" w:hAnchor="margin" w:x="45" w:y="10189"/>
        <w:rPr>
          <w:rStyle w:val="C3"/>
          <w:rtl w:val="0"/>
        </w:rPr>
      </w:pPr>
    </w:p>
    <w:p>
      <w:pPr>
        <w:pStyle w:val="P13"/>
        <w:framePr w:w="6658" w:h="480" w:hRule="exact" w:wrap="none" w:vAnchor="page" w:hAnchor="margin" w:x="71" w:y="10245"/>
        <w:rPr>
          <w:rStyle w:val="C11"/>
          <w:rtl w:val="0"/>
        </w:rPr>
      </w:pPr>
      <w:r>
        <w:rPr>
          <w:rStyle w:val="C11"/>
          <w:rtl w:val="0"/>
        </w:rPr>
        <w:t>e) Uvést postup likvidace a odstranění vodních řas z bazénové vany a postup prevence proti tvorbě a růstu vodních řas</w:t>
      </w:r>
    </w:p>
    <w:p>
      <w:pPr>
        <w:pStyle w:val="P28"/>
        <w:framePr w:w="3921" w:h="607" w:hRule="exact" w:wrap="none" w:vAnchor="page" w:hAnchor="margin" w:x="6800" w:y="10189"/>
        <w:rPr>
          <w:rStyle w:val="C3"/>
          <w:rtl w:val="0"/>
        </w:rPr>
      </w:pPr>
    </w:p>
    <w:p>
      <w:pPr>
        <w:pStyle w:val="P29"/>
        <w:framePr w:w="3839" w:h="480" w:hRule="exact" w:wrap="none" w:vAnchor="page" w:hAnchor="margin" w:x="6856" w:y="10245"/>
        <w:rPr>
          <w:rStyle w:val="C21"/>
          <w:rtl w:val="0"/>
        </w:rPr>
      </w:pPr>
      <w:r>
        <w:rPr>
          <w:rStyle w:val="C21"/>
          <w:rtl w:val="0"/>
        </w:rPr>
        <w:t>Ústní ověření</w:t>
      </w:r>
    </w:p>
    <w:p>
      <w:pPr>
        <w:pStyle w:val="P32"/>
        <w:framePr w:w="10710" w:h="248" w:hRule="exact" w:wrap="none" w:vAnchor="page" w:hAnchor="margin" w:x="28" w:y="1090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Strojník bazénu, 30.9.2026 4:46:42</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Manipulace s chemickými a dezinfekčními látkami, přípravky a potřebnými pomůckami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zásady správné manipulace s bazénovou chemií, chemickými koncentráty a naředěnými přípravky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Vysvětlit zásady správného skladování bazénové chemie a chemických látek</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Vyjmenovat druhy ochranných pomůcek, které je nutné používat při manipulaci s bazénovou chemií a chemickými látkami</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Ústní ověření</w:t>
      </w:r>
    </w:p>
    <w:p>
      <w:pPr>
        <w:pStyle w:val="P16"/>
        <w:framePr w:w="6710" w:h="376" w:hRule="exact" w:wrap="none" w:vAnchor="page" w:hAnchor="margin" w:x="45" w:y="4790"/>
        <w:rPr>
          <w:rStyle w:val="C3"/>
          <w:rtl w:val="0"/>
        </w:rPr>
      </w:pPr>
    </w:p>
    <w:p>
      <w:pPr>
        <w:pStyle w:val="P17"/>
        <w:framePr w:w="6658" w:h="249" w:hRule="exact" w:wrap="none" w:vAnchor="page" w:hAnchor="margin" w:x="71" w:y="4846"/>
        <w:rPr>
          <w:rStyle w:val="C13"/>
          <w:rtl w:val="0"/>
        </w:rPr>
      </w:pPr>
      <w:r>
        <w:rPr>
          <w:rStyle w:val="C13"/>
          <w:rtl w:val="0"/>
        </w:rPr>
        <w:t>d) Zvolit, připravit a obléct si pomůcky BOZP</w:t>
      </w:r>
    </w:p>
    <w:p>
      <w:pPr>
        <w:pStyle w:val="P30"/>
        <w:framePr w:w="3921" w:h="376" w:hRule="exact" w:wrap="none" w:vAnchor="page" w:hAnchor="margin" w:x="6800" w:y="4790"/>
        <w:rPr>
          <w:rStyle w:val="C3"/>
          <w:rtl w:val="0"/>
        </w:rPr>
      </w:pPr>
    </w:p>
    <w:p>
      <w:pPr>
        <w:pStyle w:val="P31"/>
        <w:framePr w:w="3839" w:h="249" w:hRule="exact" w:wrap="none" w:vAnchor="page" w:hAnchor="margin" w:x="6856" w:y="4846"/>
        <w:rPr>
          <w:rStyle w:val="C22"/>
          <w:rtl w:val="0"/>
        </w:rPr>
      </w:pPr>
      <w:r>
        <w:rPr>
          <w:rStyle w:val="C22"/>
          <w:rtl w:val="0"/>
        </w:rPr>
        <w:t>Praktické předvedení a ústní ověření</w:t>
      </w:r>
    </w:p>
    <w:p>
      <w:pPr>
        <w:pStyle w:val="P12"/>
        <w:framePr w:w="6710" w:h="376" w:hRule="exact" w:wrap="none" w:vAnchor="page" w:hAnchor="margin" w:x="45" w:y="5166"/>
        <w:rPr>
          <w:rStyle w:val="C3"/>
          <w:rtl w:val="0"/>
        </w:rPr>
      </w:pPr>
    </w:p>
    <w:p>
      <w:pPr>
        <w:pStyle w:val="P13"/>
        <w:framePr w:w="6658" w:h="249" w:hRule="exact" w:wrap="none" w:vAnchor="page" w:hAnchor="margin" w:x="71" w:y="5222"/>
        <w:rPr>
          <w:rStyle w:val="C11"/>
          <w:rtl w:val="0"/>
        </w:rPr>
      </w:pPr>
      <w:r>
        <w:rPr>
          <w:rStyle w:val="C11"/>
          <w:rtl w:val="0"/>
        </w:rPr>
        <w:t>e) Charakterizovat kritéria pro provoz chlorového hospodářství</w:t>
      </w:r>
    </w:p>
    <w:p>
      <w:pPr>
        <w:pStyle w:val="P28"/>
        <w:framePr w:w="3921" w:h="376" w:hRule="exact" w:wrap="none" w:vAnchor="page" w:hAnchor="margin" w:x="6800" w:y="5166"/>
        <w:rPr>
          <w:rStyle w:val="C3"/>
          <w:rtl w:val="0"/>
        </w:rPr>
      </w:pPr>
    </w:p>
    <w:p>
      <w:pPr>
        <w:pStyle w:val="P29"/>
        <w:framePr w:w="3839" w:h="249" w:hRule="exact" w:wrap="none" w:vAnchor="page" w:hAnchor="margin" w:x="6856" w:y="5222"/>
        <w:rPr>
          <w:rStyle w:val="C21"/>
          <w:rtl w:val="0"/>
        </w:rPr>
      </w:pPr>
      <w:r>
        <w:rPr>
          <w:rStyle w:val="C21"/>
          <w:rtl w:val="0"/>
        </w:rPr>
        <w:t>Písemné ověření</w:t>
      </w:r>
    </w:p>
    <w:p>
      <w:pPr>
        <w:pStyle w:val="P16"/>
        <w:framePr w:w="6710" w:h="376" w:hRule="exact" w:wrap="none" w:vAnchor="page" w:hAnchor="margin" w:x="45" w:y="5543"/>
        <w:rPr>
          <w:rStyle w:val="C3"/>
          <w:rtl w:val="0"/>
        </w:rPr>
      </w:pPr>
    </w:p>
    <w:p>
      <w:pPr>
        <w:pStyle w:val="P17"/>
        <w:framePr w:w="6658" w:h="249" w:hRule="exact" w:wrap="none" w:vAnchor="page" w:hAnchor="margin" w:x="71" w:y="5599"/>
        <w:rPr>
          <w:rStyle w:val="C13"/>
          <w:rtl w:val="0"/>
        </w:rPr>
      </w:pPr>
      <w:r>
        <w:rPr>
          <w:rStyle w:val="C13"/>
          <w:rtl w:val="0"/>
        </w:rPr>
        <w:t>f) Předvést výměnu tlakové lahve s plynným chlorem</w:t>
      </w:r>
    </w:p>
    <w:p>
      <w:pPr>
        <w:pStyle w:val="P30"/>
        <w:framePr w:w="3921" w:h="376" w:hRule="exact" w:wrap="none" w:vAnchor="page" w:hAnchor="margin" w:x="6800" w:y="5543"/>
        <w:rPr>
          <w:rStyle w:val="C3"/>
          <w:rtl w:val="0"/>
        </w:rPr>
      </w:pPr>
    </w:p>
    <w:p>
      <w:pPr>
        <w:pStyle w:val="P31"/>
        <w:framePr w:w="3839" w:h="249" w:hRule="exact" w:wrap="none" w:vAnchor="page" w:hAnchor="margin" w:x="6856" w:y="5599"/>
        <w:rPr>
          <w:rStyle w:val="C22"/>
          <w:rtl w:val="0"/>
        </w:rPr>
      </w:pPr>
      <w:r>
        <w:rPr>
          <w:rStyle w:val="C22"/>
          <w:rtl w:val="0"/>
        </w:rPr>
        <w:t>Praktické předvedení a ústní ověření</w:t>
      </w:r>
    </w:p>
    <w:p>
      <w:pPr>
        <w:pStyle w:val="P12"/>
        <w:framePr w:w="6710" w:h="607" w:hRule="exact" w:wrap="none" w:vAnchor="page" w:hAnchor="margin" w:x="45" w:y="5919"/>
        <w:rPr>
          <w:rStyle w:val="C3"/>
          <w:rtl w:val="0"/>
        </w:rPr>
      </w:pPr>
    </w:p>
    <w:p>
      <w:pPr>
        <w:pStyle w:val="P13"/>
        <w:framePr w:w="6658" w:h="480" w:hRule="exact" w:wrap="none" w:vAnchor="page" w:hAnchor="margin" w:x="71" w:y="5975"/>
        <w:rPr>
          <w:rStyle w:val="C11"/>
          <w:rtl w:val="0"/>
        </w:rPr>
      </w:pPr>
      <w:r>
        <w:rPr>
          <w:rStyle w:val="C11"/>
          <w:rtl w:val="0"/>
        </w:rPr>
        <w:t>g) Předvést osazení chlorové lahve bezpečnostním kloboučkem s odsávacím ventilem při simulovaném úniku chloru netěsným ventilem</w:t>
      </w:r>
    </w:p>
    <w:p>
      <w:pPr>
        <w:pStyle w:val="P28"/>
        <w:framePr w:w="3921" w:h="607" w:hRule="exact" w:wrap="none" w:vAnchor="page" w:hAnchor="margin" w:x="6800" w:y="5919"/>
        <w:rPr>
          <w:rStyle w:val="C3"/>
          <w:rtl w:val="0"/>
        </w:rPr>
      </w:pPr>
    </w:p>
    <w:p>
      <w:pPr>
        <w:pStyle w:val="P29"/>
        <w:framePr w:w="3839" w:h="480" w:hRule="exact" w:wrap="none" w:vAnchor="page" w:hAnchor="margin" w:x="6856" w:y="5975"/>
        <w:rPr>
          <w:rStyle w:val="C21"/>
          <w:rtl w:val="0"/>
        </w:rPr>
      </w:pPr>
      <w:r>
        <w:rPr>
          <w:rStyle w:val="C21"/>
          <w:rtl w:val="0"/>
        </w:rPr>
        <w:t>Praktické předvedení a ústní ověření</w:t>
      </w:r>
    </w:p>
    <w:p>
      <w:pPr>
        <w:pStyle w:val="P32"/>
        <w:framePr w:w="10710" w:h="248" w:hRule="exact" w:wrap="none" w:vAnchor="page" w:hAnchor="margin" w:x="28" w:y="6639"/>
        <w:rPr>
          <w:rStyle w:val="C23"/>
          <w:rtl w:val="0"/>
        </w:rPr>
      </w:pPr>
      <w:r>
        <w:rPr>
          <w:rStyle w:val="C23"/>
          <w:rtl w:val="0"/>
        </w:rPr>
        <w:t>Je třeba splnit všechna kritéria.</w:t>
      </w:r>
    </w:p>
    <w:p>
      <w:pPr>
        <w:pStyle w:val="P23"/>
        <w:framePr w:w="10710" w:h="340" w:hRule="exact" w:wrap="none" w:vAnchor="page" w:hAnchor="margin" w:x="28" w:y="7075"/>
        <w:rPr>
          <w:rStyle w:val="C18"/>
          <w:rtl w:val="0"/>
        </w:rPr>
      </w:pPr>
      <w:r>
        <w:rPr>
          <w:rStyle w:val="C18"/>
          <w:rtl w:val="0"/>
        </w:rPr>
        <w:t>Provádění údržby zařízení úpravny bazénové vody</w:t>
      </w:r>
    </w:p>
    <w:p>
      <w:pPr>
        <w:pStyle w:val="P24"/>
        <w:framePr w:w="6713" w:h="376" w:hRule="exact" w:wrap="none" w:vAnchor="page" w:hAnchor="margin" w:x="45" w:y="7514"/>
        <w:rPr>
          <w:rStyle w:val="C3"/>
          <w:rtl w:val="0"/>
        </w:rPr>
      </w:pPr>
    </w:p>
    <w:p>
      <w:pPr>
        <w:pStyle w:val="P25"/>
        <w:framePr w:w="6661" w:h="249" w:hRule="exact" w:wrap="none" w:vAnchor="page" w:hAnchor="margin" w:x="71" w:y="7585"/>
        <w:rPr>
          <w:rStyle w:val="C19"/>
          <w:rtl w:val="0"/>
        </w:rPr>
      </w:pPr>
      <w:r>
        <w:rPr>
          <w:rStyle w:val="C19"/>
          <w:rtl w:val="0"/>
        </w:rPr>
        <w:t>Kritéria hodnocení</w:t>
      </w:r>
    </w:p>
    <w:p>
      <w:pPr>
        <w:pStyle w:val="P26"/>
        <w:framePr w:w="3918" w:h="376" w:hRule="exact" w:wrap="none" w:vAnchor="page" w:hAnchor="margin" w:x="6803" w:y="7514"/>
        <w:rPr>
          <w:rStyle w:val="C3"/>
          <w:rtl w:val="0"/>
        </w:rPr>
      </w:pPr>
    </w:p>
    <w:p>
      <w:pPr>
        <w:pStyle w:val="P27"/>
        <w:framePr w:w="3836" w:h="249" w:hRule="exact" w:wrap="none" w:vAnchor="page" w:hAnchor="margin" w:x="6859" w:y="7585"/>
        <w:rPr>
          <w:rStyle w:val="C20"/>
          <w:rtl w:val="0"/>
        </w:rPr>
      </w:pPr>
      <w:r>
        <w:rPr>
          <w:rStyle w:val="C20"/>
          <w:rtl w:val="0"/>
        </w:rPr>
        <w:t>Způsoby ověření</w:t>
      </w:r>
    </w:p>
    <w:p>
      <w:pPr>
        <w:pStyle w:val="P12"/>
        <w:framePr w:w="6710" w:h="376" w:hRule="exact" w:wrap="none" w:vAnchor="page" w:hAnchor="margin" w:x="45" w:y="7890"/>
        <w:rPr>
          <w:rStyle w:val="C3"/>
          <w:rtl w:val="0"/>
        </w:rPr>
      </w:pPr>
    </w:p>
    <w:p>
      <w:pPr>
        <w:pStyle w:val="P13"/>
        <w:framePr w:w="6658" w:h="249" w:hRule="exact" w:wrap="none" w:vAnchor="page" w:hAnchor="margin" w:x="71" w:y="7946"/>
        <w:rPr>
          <w:rStyle w:val="C11"/>
          <w:rtl w:val="0"/>
        </w:rPr>
      </w:pPr>
      <w:r>
        <w:rPr>
          <w:rStyle w:val="C11"/>
          <w:rtl w:val="0"/>
        </w:rPr>
        <w:t>a) Popsat provozní schéma úpravny bazénové vody</w:t>
      </w:r>
    </w:p>
    <w:p>
      <w:pPr>
        <w:pStyle w:val="P28"/>
        <w:framePr w:w="3921" w:h="376" w:hRule="exact" w:wrap="none" w:vAnchor="page" w:hAnchor="margin" w:x="6800" w:y="7890"/>
        <w:rPr>
          <w:rStyle w:val="C3"/>
          <w:rtl w:val="0"/>
        </w:rPr>
      </w:pPr>
    </w:p>
    <w:p>
      <w:pPr>
        <w:pStyle w:val="P29"/>
        <w:framePr w:w="3839" w:h="249" w:hRule="exact" w:wrap="none" w:vAnchor="page" w:hAnchor="margin" w:x="6856" w:y="7946"/>
        <w:rPr>
          <w:rStyle w:val="C21"/>
          <w:rtl w:val="0"/>
        </w:rPr>
      </w:pPr>
      <w:r>
        <w:rPr>
          <w:rStyle w:val="C21"/>
          <w:rtl w:val="0"/>
        </w:rPr>
        <w:t>Písemné ověření</w:t>
      </w:r>
    </w:p>
    <w:p>
      <w:pPr>
        <w:pStyle w:val="P16"/>
        <w:framePr w:w="6710" w:h="376" w:hRule="exact" w:wrap="none" w:vAnchor="page" w:hAnchor="margin" w:x="45" w:y="8267"/>
        <w:rPr>
          <w:rStyle w:val="C3"/>
          <w:rtl w:val="0"/>
        </w:rPr>
      </w:pPr>
    </w:p>
    <w:p>
      <w:pPr>
        <w:pStyle w:val="P17"/>
        <w:framePr w:w="6658" w:h="249" w:hRule="exact" w:wrap="none" w:vAnchor="page" w:hAnchor="margin" w:x="71" w:y="8323"/>
        <w:rPr>
          <w:rStyle w:val="C13"/>
          <w:rtl w:val="0"/>
        </w:rPr>
      </w:pPr>
      <w:r>
        <w:rPr>
          <w:rStyle w:val="C13"/>
          <w:rtl w:val="0"/>
        </w:rPr>
        <w:t>b) Uvést jednotlivé komponenty úpravny bazénové vody</w:t>
      </w:r>
    </w:p>
    <w:p>
      <w:pPr>
        <w:pStyle w:val="P30"/>
        <w:framePr w:w="3921" w:h="376" w:hRule="exact" w:wrap="none" w:vAnchor="page" w:hAnchor="margin" w:x="6800" w:y="8267"/>
        <w:rPr>
          <w:rStyle w:val="C3"/>
          <w:rtl w:val="0"/>
        </w:rPr>
      </w:pPr>
    </w:p>
    <w:p>
      <w:pPr>
        <w:pStyle w:val="P31"/>
        <w:framePr w:w="3839" w:h="249" w:hRule="exact" w:wrap="none" w:vAnchor="page" w:hAnchor="margin" w:x="6856" w:y="8323"/>
        <w:rPr>
          <w:rStyle w:val="C22"/>
          <w:rtl w:val="0"/>
        </w:rPr>
      </w:pPr>
      <w:r>
        <w:rPr>
          <w:rStyle w:val="C22"/>
          <w:rtl w:val="0"/>
        </w:rPr>
        <w:t>Ústní ověření</w:t>
      </w:r>
    </w:p>
    <w:p>
      <w:pPr>
        <w:pStyle w:val="P12"/>
        <w:framePr w:w="6710" w:h="376" w:hRule="exact" w:wrap="none" w:vAnchor="page" w:hAnchor="margin" w:x="45" w:y="8643"/>
        <w:rPr>
          <w:rStyle w:val="C3"/>
          <w:rtl w:val="0"/>
        </w:rPr>
      </w:pPr>
    </w:p>
    <w:p>
      <w:pPr>
        <w:pStyle w:val="P13"/>
        <w:framePr w:w="6658" w:h="249" w:hRule="exact" w:wrap="none" w:vAnchor="page" w:hAnchor="margin" w:x="71" w:y="8699"/>
        <w:rPr>
          <w:rStyle w:val="C11"/>
          <w:rtl w:val="0"/>
        </w:rPr>
      </w:pPr>
      <w:r>
        <w:rPr>
          <w:rStyle w:val="C11"/>
          <w:rtl w:val="0"/>
        </w:rPr>
        <w:t>c) Provést kalibraci sondy pH</w:t>
      </w:r>
    </w:p>
    <w:p>
      <w:pPr>
        <w:pStyle w:val="P28"/>
        <w:framePr w:w="3921" w:h="376" w:hRule="exact" w:wrap="none" w:vAnchor="page" w:hAnchor="margin" w:x="6800" w:y="8643"/>
        <w:rPr>
          <w:rStyle w:val="C3"/>
          <w:rtl w:val="0"/>
        </w:rPr>
      </w:pPr>
    </w:p>
    <w:p>
      <w:pPr>
        <w:pStyle w:val="P29"/>
        <w:framePr w:w="3839" w:h="249" w:hRule="exact" w:wrap="none" w:vAnchor="page" w:hAnchor="margin" w:x="6856" w:y="8699"/>
        <w:rPr>
          <w:rStyle w:val="C21"/>
          <w:rtl w:val="0"/>
        </w:rPr>
      </w:pPr>
      <w:r>
        <w:rPr>
          <w:rStyle w:val="C21"/>
          <w:rtl w:val="0"/>
        </w:rPr>
        <w:t>Praktické předvedení a ústní ověření</w:t>
      </w:r>
    </w:p>
    <w:p>
      <w:pPr>
        <w:pStyle w:val="P16"/>
        <w:framePr w:w="6710" w:h="376" w:hRule="exact" w:wrap="none" w:vAnchor="page" w:hAnchor="margin" w:x="45" w:y="9019"/>
        <w:rPr>
          <w:rStyle w:val="C3"/>
          <w:rtl w:val="0"/>
        </w:rPr>
      </w:pPr>
    </w:p>
    <w:p>
      <w:pPr>
        <w:pStyle w:val="P17"/>
        <w:framePr w:w="6658" w:h="249" w:hRule="exact" w:wrap="none" w:vAnchor="page" w:hAnchor="margin" w:x="71" w:y="9075"/>
        <w:rPr>
          <w:rStyle w:val="C13"/>
          <w:rtl w:val="0"/>
        </w:rPr>
      </w:pPr>
      <w:r>
        <w:rPr>
          <w:rStyle w:val="C13"/>
          <w:rtl w:val="0"/>
        </w:rPr>
        <w:t>d) Provést kalibraci ORP sondy</w:t>
      </w:r>
    </w:p>
    <w:p>
      <w:pPr>
        <w:pStyle w:val="P30"/>
        <w:framePr w:w="3921" w:h="376" w:hRule="exact" w:wrap="none" w:vAnchor="page" w:hAnchor="margin" w:x="6800" w:y="9019"/>
        <w:rPr>
          <w:rStyle w:val="C3"/>
          <w:rtl w:val="0"/>
        </w:rPr>
      </w:pPr>
    </w:p>
    <w:p>
      <w:pPr>
        <w:pStyle w:val="P31"/>
        <w:framePr w:w="3839" w:h="249" w:hRule="exact" w:wrap="none" w:vAnchor="page" w:hAnchor="margin" w:x="6856" w:y="9075"/>
        <w:rPr>
          <w:rStyle w:val="C22"/>
          <w:rtl w:val="0"/>
        </w:rPr>
      </w:pPr>
      <w:r>
        <w:rPr>
          <w:rStyle w:val="C22"/>
          <w:rtl w:val="0"/>
        </w:rPr>
        <w:t>Praktické předvedení</w:t>
      </w:r>
    </w:p>
    <w:p>
      <w:pPr>
        <w:pStyle w:val="P12"/>
        <w:framePr w:w="6710" w:h="376" w:hRule="exact" w:wrap="none" w:vAnchor="page" w:hAnchor="margin" w:x="45" w:y="9395"/>
        <w:rPr>
          <w:rStyle w:val="C3"/>
          <w:rtl w:val="0"/>
        </w:rPr>
      </w:pPr>
    </w:p>
    <w:p>
      <w:pPr>
        <w:pStyle w:val="P13"/>
        <w:framePr w:w="6658" w:h="249" w:hRule="exact" w:wrap="none" w:vAnchor="page" w:hAnchor="margin" w:x="71" w:y="9451"/>
        <w:rPr>
          <w:rStyle w:val="C11"/>
          <w:rtl w:val="0"/>
        </w:rPr>
      </w:pPr>
      <w:r>
        <w:rPr>
          <w:rStyle w:val="C11"/>
          <w:rtl w:val="0"/>
        </w:rPr>
        <w:t>e) Provést kalibraci CL sondy</w:t>
      </w:r>
    </w:p>
    <w:p>
      <w:pPr>
        <w:pStyle w:val="P28"/>
        <w:framePr w:w="3921" w:h="376" w:hRule="exact" w:wrap="none" w:vAnchor="page" w:hAnchor="margin" w:x="6800" w:y="9395"/>
        <w:rPr>
          <w:rStyle w:val="C3"/>
          <w:rtl w:val="0"/>
        </w:rPr>
      </w:pPr>
    </w:p>
    <w:p>
      <w:pPr>
        <w:pStyle w:val="P29"/>
        <w:framePr w:w="3839" w:h="249" w:hRule="exact" w:wrap="none" w:vAnchor="page" w:hAnchor="margin" w:x="6856" w:y="9451"/>
        <w:rPr>
          <w:rStyle w:val="C21"/>
          <w:rtl w:val="0"/>
        </w:rPr>
      </w:pPr>
      <w:r>
        <w:rPr>
          <w:rStyle w:val="C21"/>
          <w:rtl w:val="0"/>
        </w:rPr>
        <w:t>Praktické předvedení</w:t>
      </w:r>
    </w:p>
    <w:p>
      <w:pPr>
        <w:pStyle w:val="P16"/>
        <w:framePr w:w="6710" w:h="376" w:hRule="exact" w:wrap="none" w:vAnchor="page" w:hAnchor="margin" w:x="45" w:y="9772"/>
        <w:rPr>
          <w:rStyle w:val="C3"/>
          <w:rtl w:val="0"/>
        </w:rPr>
      </w:pPr>
    </w:p>
    <w:p>
      <w:pPr>
        <w:pStyle w:val="P17"/>
        <w:framePr w:w="6658" w:h="249" w:hRule="exact" w:wrap="none" w:vAnchor="page" w:hAnchor="margin" w:x="71" w:y="9828"/>
        <w:rPr>
          <w:rStyle w:val="C13"/>
          <w:rtl w:val="0"/>
        </w:rPr>
      </w:pPr>
      <w:r>
        <w:rPr>
          <w:rStyle w:val="C13"/>
          <w:rtl w:val="0"/>
        </w:rPr>
        <w:t>f) Vysvětlit postup čištění a desinfekce akumulační jímky</w:t>
      </w:r>
    </w:p>
    <w:p>
      <w:pPr>
        <w:pStyle w:val="P30"/>
        <w:framePr w:w="3921" w:h="376" w:hRule="exact" w:wrap="none" w:vAnchor="page" w:hAnchor="margin" w:x="6800" w:y="9772"/>
        <w:rPr>
          <w:rStyle w:val="C3"/>
          <w:rtl w:val="0"/>
        </w:rPr>
      </w:pPr>
    </w:p>
    <w:p>
      <w:pPr>
        <w:pStyle w:val="P31"/>
        <w:framePr w:w="3839" w:h="249" w:hRule="exact" w:wrap="none" w:vAnchor="page" w:hAnchor="margin" w:x="6856" w:y="9828"/>
        <w:rPr>
          <w:rStyle w:val="C22"/>
          <w:rtl w:val="0"/>
        </w:rPr>
      </w:pPr>
      <w:r>
        <w:rPr>
          <w:rStyle w:val="C22"/>
          <w:rtl w:val="0"/>
        </w:rPr>
        <w:t>Ústní ověření</w:t>
      </w:r>
    </w:p>
    <w:p>
      <w:pPr>
        <w:pStyle w:val="P12"/>
        <w:framePr w:w="6710" w:h="376" w:hRule="exact" w:wrap="none" w:vAnchor="page" w:hAnchor="margin" w:x="45" w:y="10148"/>
        <w:rPr>
          <w:rStyle w:val="C3"/>
          <w:rtl w:val="0"/>
        </w:rPr>
      </w:pPr>
    </w:p>
    <w:p>
      <w:pPr>
        <w:pStyle w:val="P13"/>
        <w:framePr w:w="6658" w:h="249" w:hRule="exact" w:wrap="none" w:vAnchor="page" w:hAnchor="margin" w:x="71" w:y="10204"/>
        <w:rPr>
          <w:rStyle w:val="C11"/>
          <w:rtl w:val="0"/>
        </w:rPr>
      </w:pPr>
      <w:r>
        <w:rPr>
          <w:rStyle w:val="C11"/>
          <w:rtl w:val="0"/>
        </w:rPr>
        <w:t>g) Předvést a popsat postup čištění vlasových filtrů čerpadel</w:t>
      </w:r>
    </w:p>
    <w:p>
      <w:pPr>
        <w:pStyle w:val="P28"/>
        <w:framePr w:w="3921" w:h="376" w:hRule="exact" w:wrap="none" w:vAnchor="page" w:hAnchor="margin" w:x="6800" w:y="10148"/>
        <w:rPr>
          <w:rStyle w:val="C3"/>
          <w:rtl w:val="0"/>
        </w:rPr>
      </w:pPr>
    </w:p>
    <w:p>
      <w:pPr>
        <w:pStyle w:val="P29"/>
        <w:framePr w:w="3839" w:h="249" w:hRule="exact" w:wrap="none" w:vAnchor="page" w:hAnchor="margin" w:x="6856" w:y="10204"/>
        <w:rPr>
          <w:rStyle w:val="C21"/>
          <w:rtl w:val="0"/>
        </w:rPr>
      </w:pPr>
      <w:r>
        <w:rPr>
          <w:rStyle w:val="C21"/>
          <w:rtl w:val="0"/>
        </w:rPr>
        <w:t>Praktické předvedení a ústní ověření</w:t>
      </w:r>
    </w:p>
    <w:p>
      <w:pPr>
        <w:pStyle w:val="P16"/>
        <w:framePr w:w="6710" w:h="607" w:hRule="exact" w:wrap="none" w:vAnchor="page" w:hAnchor="margin" w:x="45" w:y="10524"/>
        <w:rPr>
          <w:rStyle w:val="C3"/>
          <w:rtl w:val="0"/>
        </w:rPr>
      </w:pPr>
    </w:p>
    <w:p>
      <w:pPr>
        <w:pStyle w:val="P17"/>
        <w:framePr w:w="6658" w:h="480" w:hRule="exact" w:wrap="none" w:vAnchor="page" w:hAnchor="margin" w:x="71" w:y="10580"/>
        <w:rPr>
          <w:rStyle w:val="C13"/>
          <w:rtl w:val="0"/>
        </w:rPr>
      </w:pPr>
      <w:r>
        <w:rPr>
          <w:rStyle w:val="C13"/>
          <w:rtl w:val="0"/>
        </w:rPr>
        <w:t>h) Vysvětlit zásady a postup při zajištění úklidu prostor úpravny bazénové vody</w:t>
      </w:r>
    </w:p>
    <w:p>
      <w:pPr>
        <w:pStyle w:val="P30"/>
        <w:framePr w:w="3921" w:h="607" w:hRule="exact" w:wrap="none" w:vAnchor="page" w:hAnchor="margin" w:x="6800" w:y="10524"/>
        <w:rPr>
          <w:rStyle w:val="C3"/>
          <w:rtl w:val="0"/>
        </w:rPr>
      </w:pPr>
    </w:p>
    <w:p>
      <w:pPr>
        <w:pStyle w:val="P31"/>
        <w:framePr w:w="3839" w:h="480" w:hRule="exact" w:wrap="none" w:vAnchor="page" w:hAnchor="margin" w:x="6856" w:y="10580"/>
        <w:rPr>
          <w:rStyle w:val="C22"/>
          <w:rtl w:val="0"/>
        </w:rPr>
      </w:pPr>
      <w:r>
        <w:rPr>
          <w:rStyle w:val="C22"/>
          <w:rtl w:val="0"/>
        </w:rPr>
        <w:t>Ústní ověření</w:t>
      </w:r>
    </w:p>
    <w:p>
      <w:pPr>
        <w:pStyle w:val="P32"/>
        <w:framePr w:w="10710" w:h="248" w:hRule="exact" w:wrap="none" w:vAnchor="page" w:hAnchor="margin" w:x="28" w:y="11244"/>
        <w:rPr>
          <w:rStyle w:val="C23"/>
          <w:rtl w:val="0"/>
        </w:rPr>
      </w:pPr>
      <w:r>
        <w:rPr>
          <w:rStyle w:val="C23"/>
          <w:rtl w:val="0"/>
        </w:rPr>
        <w:t>Je třeba splnit všechna kritéria.</w:t>
      </w:r>
    </w:p>
    <w:p>
      <w:pPr>
        <w:pStyle w:val="P23"/>
        <w:framePr w:w="10710" w:h="340" w:hRule="exact" w:wrap="none" w:vAnchor="page" w:hAnchor="margin" w:x="28" w:y="11680"/>
        <w:rPr>
          <w:rStyle w:val="C18"/>
          <w:rtl w:val="0"/>
        </w:rPr>
      </w:pPr>
      <w:r>
        <w:rPr>
          <w:rStyle w:val="C18"/>
          <w:rtl w:val="0"/>
        </w:rPr>
        <w:t>Obsluha strojního zařízení - čerpadla</w:t>
      </w:r>
    </w:p>
    <w:p>
      <w:pPr>
        <w:pStyle w:val="P24"/>
        <w:framePr w:w="6713" w:h="376" w:hRule="exact" w:wrap="none" w:vAnchor="page" w:hAnchor="margin" w:x="45" w:y="12119"/>
        <w:rPr>
          <w:rStyle w:val="C3"/>
          <w:rtl w:val="0"/>
        </w:rPr>
      </w:pPr>
    </w:p>
    <w:p>
      <w:pPr>
        <w:pStyle w:val="P25"/>
        <w:framePr w:w="6661" w:h="249" w:hRule="exact" w:wrap="none" w:vAnchor="page" w:hAnchor="margin" w:x="71" w:y="12190"/>
        <w:rPr>
          <w:rStyle w:val="C19"/>
          <w:rtl w:val="0"/>
        </w:rPr>
      </w:pPr>
      <w:r>
        <w:rPr>
          <w:rStyle w:val="C19"/>
          <w:rtl w:val="0"/>
        </w:rPr>
        <w:t>Kritéria hodnocení</w:t>
      </w:r>
    </w:p>
    <w:p>
      <w:pPr>
        <w:pStyle w:val="P26"/>
        <w:framePr w:w="3918" w:h="376" w:hRule="exact" w:wrap="none" w:vAnchor="page" w:hAnchor="margin" w:x="6803" w:y="12119"/>
        <w:rPr>
          <w:rStyle w:val="C3"/>
          <w:rtl w:val="0"/>
        </w:rPr>
      </w:pPr>
    </w:p>
    <w:p>
      <w:pPr>
        <w:pStyle w:val="P27"/>
        <w:framePr w:w="3836" w:h="249" w:hRule="exact" w:wrap="none" w:vAnchor="page" w:hAnchor="margin" w:x="6859" w:y="12190"/>
        <w:rPr>
          <w:rStyle w:val="C20"/>
          <w:rtl w:val="0"/>
        </w:rPr>
      </w:pPr>
      <w:r>
        <w:rPr>
          <w:rStyle w:val="C20"/>
          <w:rtl w:val="0"/>
        </w:rPr>
        <w:t>Způsoby ověření</w:t>
      </w:r>
    </w:p>
    <w:p>
      <w:pPr>
        <w:pStyle w:val="P12"/>
        <w:framePr w:w="6710" w:h="376" w:hRule="exact" w:wrap="none" w:vAnchor="page" w:hAnchor="margin" w:x="45" w:y="12495"/>
        <w:rPr>
          <w:rStyle w:val="C3"/>
          <w:rtl w:val="0"/>
        </w:rPr>
      </w:pPr>
    </w:p>
    <w:p>
      <w:pPr>
        <w:pStyle w:val="P13"/>
        <w:framePr w:w="6658" w:h="249" w:hRule="exact" w:wrap="none" w:vAnchor="page" w:hAnchor="margin" w:x="71" w:y="12551"/>
        <w:rPr>
          <w:rStyle w:val="C11"/>
          <w:rtl w:val="0"/>
        </w:rPr>
      </w:pPr>
      <w:r>
        <w:rPr>
          <w:rStyle w:val="C11"/>
          <w:rtl w:val="0"/>
        </w:rPr>
        <w:t>a) Popsat jednotlivé části čerpadla</w:t>
      </w:r>
    </w:p>
    <w:p>
      <w:pPr>
        <w:pStyle w:val="P28"/>
        <w:framePr w:w="3921" w:h="376" w:hRule="exact" w:wrap="none" w:vAnchor="page" w:hAnchor="margin" w:x="6800" w:y="12495"/>
        <w:rPr>
          <w:rStyle w:val="C3"/>
          <w:rtl w:val="0"/>
        </w:rPr>
      </w:pPr>
    </w:p>
    <w:p>
      <w:pPr>
        <w:pStyle w:val="P29"/>
        <w:framePr w:w="3839" w:h="249" w:hRule="exact" w:wrap="none" w:vAnchor="page" w:hAnchor="margin" w:x="6856" w:y="12551"/>
        <w:rPr>
          <w:rStyle w:val="C21"/>
          <w:rtl w:val="0"/>
        </w:rPr>
      </w:pPr>
      <w:r>
        <w:rPr>
          <w:rStyle w:val="C21"/>
          <w:rtl w:val="0"/>
        </w:rPr>
        <w:t>Ústní ověření</w:t>
      </w:r>
    </w:p>
    <w:p>
      <w:pPr>
        <w:pStyle w:val="P16"/>
        <w:framePr w:w="6710" w:h="376" w:hRule="exact" w:wrap="none" w:vAnchor="page" w:hAnchor="margin" w:x="45" w:y="12872"/>
        <w:rPr>
          <w:rStyle w:val="C3"/>
          <w:rtl w:val="0"/>
        </w:rPr>
      </w:pPr>
    </w:p>
    <w:p>
      <w:pPr>
        <w:pStyle w:val="P17"/>
        <w:framePr w:w="6658" w:h="249" w:hRule="exact" w:wrap="none" w:vAnchor="page" w:hAnchor="margin" w:x="71" w:y="12928"/>
        <w:rPr>
          <w:rStyle w:val="C13"/>
          <w:rtl w:val="0"/>
        </w:rPr>
      </w:pPr>
      <w:r>
        <w:rPr>
          <w:rStyle w:val="C13"/>
          <w:rtl w:val="0"/>
        </w:rPr>
        <w:t>b) Předvést a vysvětlit výměnu ucpávky</w:t>
      </w:r>
    </w:p>
    <w:p>
      <w:pPr>
        <w:pStyle w:val="P30"/>
        <w:framePr w:w="3921" w:h="376" w:hRule="exact" w:wrap="none" w:vAnchor="page" w:hAnchor="margin" w:x="6800" w:y="12872"/>
        <w:rPr>
          <w:rStyle w:val="C3"/>
          <w:rtl w:val="0"/>
        </w:rPr>
      </w:pPr>
    </w:p>
    <w:p>
      <w:pPr>
        <w:pStyle w:val="P31"/>
        <w:framePr w:w="3839" w:h="249" w:hRule="exact" w:wrap="none" w:vAnchor="page" w:hAnchor="margin" w:x="6856" w:y="12928"/>
        <w:rPr>
          <w:rStyle w:val="C22"/>
          <w:rtl w:val="0"/>
        </w:rPr>
      </w:pPr>
      <w:r>
        <w:rPr>
          <w:rStyle w:val="C22"/>
          <w:rtl w:val="0"/>
        </w:rPr>
        <w:t>Praktické předvedení a ústní ověření</w:t>
      </w:r>
    </w:p>
    <w:p>
      <w:pPr>
        <w:pStyle w:val="P12"/>
        <w:framePr w:w="6710" w:h="376" w:hRule="exact" w:wrap="none" w:vAnchor="page" w:hAnchor="margin" w:x="45" w:y="13248"/>
        <w:rPr>
          <w:rStyle w:val="C3"/>
          <w:rtl w:val="0"/>
        </w:rPr>
      </w:pPr>
    </w:p>
    <w:p>
      <w:pPr>
        <w:pStyle w:val="P13"/>
        <w:framePr w:w="6658" w:h="249" w:hRule="exact" w:wrap="none" w:vAnchor="page" w:hAnchor="margin" w:x="71" w:y="13304"/>
        <w:rPr>
          <w:rStyle w:val="C11"/>
          <w:rtl w:val="0"/>
        </w:rPr>
      </w:pPr>
      <w:r>
        <w:rPr>
          <w:rStyle w:val="C11"/>
          <w:rtl w:val="0"/>
        </w:rPr>
        <w:t>c) Vysvětlit a předvést výměnu oběžného kola čerpadla</w:t>
      </w:r>
    </w:p>
    <w:p>
      <w:pPr>
        <w:pStyle w:val="P28"/>
        <w:framePr w:w="3921" w:h="376" w:hRule="exact" w:wrap="none" w:vAnchor="page" w:hAnchor="margin" w:x="6800" w:y="13248"/>
        <w:rPr>
          <w:rStyle w:val="C3"/>
          <w:rtl w:val="0"/>
        </w:rPr>
      </w:pPr>
    </w:p>
    <w:p>
      <w:pPr>
        <w:pStyle w:val="P29"/>
        <w:framePr w:w="3839" w:h="249" w:hRule="exact" w:wrap="none" w:vAnchor="page" w:hAnchor="margin" w:x="6856" w:y="13304"/>
        <w:rPr>
          <w:rStyle w:val="C21"/>
          <w:rtl w:val="0"/>
        </w:rPr>
      </w:pPr>
      <w:r>
        <w:rPr>
          <w:rStyle w:val="C21"/>
          <w:rtl w:val="0"/>
        </w:rPr>
        <w:t>Praktické předvedení a ústní ověření</w:t>
      </w:r>
    </w:p>
    <w:p>
      <w:pPr>
        <w:pStyle w:val="P16"/>
        <w:framePr w:w="6710" w:h="376" w:hRule="exact" w:wrap="none" w:vAnchor="page" w:hAnchor="margin" w:x="45" w:y="13624"/>
        <w:rPr>
          <w:rStyle w:val="C3"/>
          <w:rtl w:val="0"/>
        </w:rPr>
      </w:pPr>
    </w:p>
    <w:p>
      <w:pPr>
        <w:pStyle w:val="P17"/>
        <w:framePr w:w="6658" w:h="249" w:hRule="exact" w:wrap="none" w:vAnchor="page" w:hAnchor="margin" w:x="71" w:y="13680"/>
        <w:rPr>
          <w:rStyle w:val="C13"/>
          <w:rtl w:val="0"/>
        </w:rPr>
      </w:pPr>
      <w:r>
        <w:rPr>
          <w:rStyle w:val="C13"/>
          <w:rtl w:val="0"/>
        </w:rPr>
        <w:t>d) Předvést a vysvětlit vyčištění filtračního koše a provést odvzdušnění</w:t>
      </w:r>
    </w:p>
    <w:p>
      <w:pPr>
        <w:pStyle w:val="P30"/>
        <w:framePr w:w="3921" w:h="376" w:hRule="exact" w:wrap="none" w:vAnchor="page" w:hAnchor="margin" w:x="6800" w:y="13624"/>
        <w:rPr>
          <w:rStyle w:val="C3"/>
          <w:rtl w:val="0"/>
        </w:rPr>
      </w:pPr>
    </w:p>
    <w:p>
      <w:pPr>
        <w:pStyle w:val="P31"/>
        <w:framePr w:w="3839" w:h="249" w:hRule="exact" w:wrap="none" w:vAnchor="page" w:hAnchor="margin" w:x="6856" w:y="13680"/>
        <w:rPr>
          <w:rStyle w:val="C22"/>
          <w:rtl w:val="0"/>
        </w:rPr>
      </w:pPr>
      <w:r>
        <w:rPr>
          <w:rStyle w:val="C22"/>
          <w:rtl w:val="0"/>
        </w:rPr>
        <w:t>Praktické předvedení a ústní ověření</w:t>
      </w:r>
    </w:p>
    <w:p>
      <w:pPr>
        <w:pStyle w:val="P32"/>
        <w:framePr w:w="10710" w:h="248" w:hRule="exact" w:wrap="none" w:vAnchor="page" w:hAnchor="margin" w:x="28" w:y="1411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Strojník bazénu, 30.9.2026 4:46:42</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filtračního zařízení (filtry, ventily)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Vysvětlit princip funkce filtru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Vysvětlit postup při praní pískových filtrů</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Předvést manipulaci s šesticestným ventilem</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32"/>
        <w:framePr w:w="10710" w:h="248" w:hRule="exact" w:wrap="none" w:vAnchor="page" w:hAnchor="margin" w:x="28" w:y="4212"/>
        <w:rPr>
          <w:rStyle w:val="C23"/>
          <w:rtl w:val="0"/>
        </w:rPr>
      </w:pPr>
      <w:r>
        <w:rPr>
          <w:rStyle w:val="C23"/>
          <w:rtl w:val="0"/>
        </w:rPr>
        <w:t>Je třeba splnit všechna kritéria.</w:t>
      </w:r>
    </w:p>
    <w:p>
      <w:pPr>
        <w:pStyle w:val="P23"/>
        <w:framePr w:w="10710" w:h="340" w:hRule="exact" w:wrap="none" w:vAnchor="page" w:hAnchor="margin" w:x="28" w:y="4647"/>
        <w:rPr>
          <w:rStyle w:val="C18"/>
          <w:rtl w:val="0"/>
        </w:rPr>
      </w:pPr>
      <w:r>
        <w:rPr>
          <w:rStyle w:val="C18"/>
          <w:rtl w:val="0"/>
        </w:rPr>
        <w:t>Obsluha zařízení k dezinfekci vody (UV lampa, ozonizace)</w:t>
      </w:r>
    </w:p>
    <w:p>
      <w:pPr>
        <w:pStyle w:val="P24"/>
        <w:framePr w:w="6713" w:h="376" w:hRule="exact" w:wrap="none" w:vAnchor="page" w:hAnchor="margin" w:x="45" w:y="5087"/>
        <w:rPr>
          <w:rStyle w:val="C3"/>
          <w:rtl w:val="0"/>
        </w:rPr>
      </w:pPr>
    </w:p>
    <w:p>
      <w:pPr>
        <w:pStyle w:val="P25"/>
        <w:framePr w:w="6661" w:h="249" w:hRule="exact" w:wrap="none" w:vAnchor="page" w:hAnchor="margin" w:x="71" w:y="5158"/>
        <w:rPr>
          <w:rStyle w:val="C19"/>
          <w:rtl w:val="0"/>
        </w:rPr>
      </w:pPr>
      <w:r>
        <w:rPr>
          <w:rStyle w:val="C19"/>
          <w:rtl w:val="0"/>
        </w:rPr>
        <w:t>Kritéria hodnocení</w:t>
      </w:r>
    </w:p>
    <w:p>
      <w:pPr>
        <w:pStyle w:val="P26"/>
        <w:framePr w:w="3918" w:h="376" w:hRule="exact" w:wrap="none" w:vAnchor="page" w:hAnchor="margin" w:x="6803" w:y="5087"/>
        <w:rPr>
          <w:rStyle w:val="C3"/>
          <w:rtl w:val="0"/>
        </w:rPr>
      </w:pPr>
    </w:p>
    <w:p>
      <w:pPr>
        <w:pStyle w:val="P27"/>
        <w:framePr w:w="3836" w:h="249" w:hRule="exact" w:wrap="none" w:vAnchor="page" w:hAnchor="margin" w:x="6859" w:y="5158"/>
        <w:rPr>
          <w:rStyle w:val="C20"/>
          <w:rtl w:val="0"/>
        </w:rPr>
      </w:pPr>
      <w:r>
        <w:rPr>
          <w:rStyle w:val="C20"/>
          <w:rtl w:val="0"/>
        </w:rPr>
        <w:t>Způsoby ověření</w:t>
      </w:r>
    </w:p>
    <w:p>
      <w:pPr>
        <w:pStyle w:val="P12"/>
        <w:framePr w:w="6710" w:h="376" w:hRule="exact" w:wrap="none" w:vAnchor="page" w:hAnchor="margin" w:x="45" w:y="5463"/>
        <w:rPr>
          <w:rStyle w:val="C3"/>
          <w:rtl w:val="0"/>
        </w:rPr>
      </w:pPr>
    </w:p>
    <w:p>
      <w:pPr>
        <w:pStyle w:val="P13"/>
        <w:framePr w:w="6658" w:h="249" w:hRule="exact" w:wrap="none" w:vAnchor="page" w:hAnchor="margin" w:x="71" w:y="5519"/>
        <w:rPr>
          <w:rStyle w:val="C11"/>
          <w:rtl w:val="0"/>
        </w:rPr>
      </w:pPr>
      <w:r>
        <w:rPr>
          <w:rStyle w:val="C11"/>
          <w:rtl w:val="0"/>
        </w:rPr>
        <w:t>a) Popsat funkci UV lampy včetně rozdělení podle účinnosti</w:t>
      </w:r>
    </w:p>
    <w:p>
      <w:pPr>
        <w:pStyle w:val="P28"/>
        <w:framePr w:w="3921" w:h="376" w:hRule="exact" w:wrap="none" w:vAnchor="page" w:hAnchor="margin" w:x="6800" w:y="5463"/>
        <w:rPr>
          <w:rStyle w:val="C3"/>
          <w:rtl w:val="0"/>
        </w:rPr>
      </w:pPr>
    </w:p>
    <w:p>
      <w:pPr>
        <w:pStyle w:val="P29"/>
        <w:framePr w:w="3839" w:h="249" w:hRule="exact" w:wrap="none" w:vAnchor="page" w:hAnchor="margin" w:x="6856" w:y="5519"/>
        <w:rPr>
          <w:rStyle w:val="C21"/>
          <w:rtl w:val="0"/>
        </w:rPr>
      </w:pPr>
      <w:r>
        <w:rPr>
          <w:rStyle w:val="C21"/>
          <w:rtl w:val="0"/>
        </w:rPr>
        <w:t>Ústní ověření</w:t>
      </w:r>
    </w:p>
    <w:p>
      <w:pPr>
        <w:pStyle w:val="P16"/>
        <w:framePr w:w="6710" w:h="376" w:hRule="exact" w:wrap="none" w:vAnchor="page" w:hAnchor="margin" w:x="45" w:y="5839"/>
        <w:rPr>
          <w:rStyle w:val="C3"/>
          <w:rtl w:val="0"/>
        </w:rPr>
      </w:pPr>
    </w:p>
    <w:p>
      <w:pPr>
        <w:pStyle w:val="P17"/>
        <w:framePr w:w="6658" w:h="249" w:hRule="exact" w:wrap="none" w:vAnchor="page" w:hAnchor="margin" w:x="71" w:y="5895"/>
        <w:rPr>
          <w:rStyle w:val="C13"/>
          <w:rtl w:val="0"/>
        </w:rPr>
      </w:pPr>
      <w:r>
        <w:rPr>
          <w:rStyle w:val="C13"/>
          <w:rtl w:val="0"/>
        </w:rPr>
        <w:t>b) Zkontrolovat funkci UV lampy</w:t>
      </w:r>
    </w:p>
    <w:p>
      <w:pPr>
        <w:pStyle w:val="P30"/>
        <w:framePr w:w="3921" w:h="376" w:hRule="exact" w:wrap="none" w:vAnchor="page" w:hAnchor="margin" w:x="6800" w:y="5839"/>
        <w:rPr>
          <w:rStyle w:val="C3"/>
          <w:rtl w:val="0"/>
        </w:rPr>
      </w:pPr>
    </w:p>
    <w:p>
      <w:pPr>
        <w:pStyle w:val="P31"/>
        <w:framePr w:w="3839" w:h="249" w:hRule="exact" w:wrap="none" w:vAnchor="page" w:hAnchor="margin" w:x="6856" w:y="5895"/>
        <w:rPr>
          <w:rStyle w:val="C22"/>
          <w:rtl w:val="0"/>
        </w:rPr>
      </w:pPr>
      <w:r>
        <w:rPr>
          <w:rStyle w:val="C22"/>
          <w:rtl w:val="0"/>
        </w:rPr>
        <w:t>Praktické předvedení a ústní ověření</w:t>
      </w:r>
    </w:p>
    <w:p>
      <w:pPr>
        <w:pStyle w:val="P12"/>
        <w:framePr w:w="6710" w:h="376" w:hRule="exact" w:wrap="none" w:vAnchor="page" w:hAnchor="margin" w:x="45" w:y="6215"/>
        <w:rPr>
          <w:rStyle w:val="C3"/>
          <w:rtl w:val="0"/>
        </w:rPr>
      </w:pPr>
    </w:p>
    <w:p>
      <w:pPr>
        <w:pStyle w:val="P13"/>
        <w:framePr w:w="6658" w:h="249" w:hRule="exact" w:wrap="none" w:vAnchor="page" w:hAnchor="margin" w:x="71" w:y="6271"/>
        <w:rPr>
          <w:rStyle w:val="C11"/>
          <w:rtl w:val="0"/>
        </w:rPr>
      </w:pPr>
      <w:r>
        <w:rPr>
          <w:rStyle w:val="C11"/>
          <w:rtl w:val="0"/>
        </w:rPr>
        <w:t>c) Popsat princip ozonizace (rozdíl mezi tvrdou a měkkou ozonizací)</w:t>
      </w:r>
    </w:p>
    <w:p>
      <w:pPr>
        <w:pStyle w:val="P28"/>
        <w:framePr w:w="3921" w:h="376" w:hRule="exact" w:wrap="none" w:vAnchor="page" w:hAnchor="margin" w:x="6800" w:y="6215"/>
        <w:rPr>
          <w:rStyle w:val="C3"/>
          <w:rtl w:val="0"/>
        </w:rPr>
      </w:pPr>
    </w:p>
    <w:p>
      <w:pPr>
        <w:pStyle w:val="P29"/>
        <w:framePr w:w="3839" w:h="249" w:hRule="exact" w:wrap="none" w:vAnchor="page" w:hAnchor="margin" w:x="6856" w:y="6271"/>
        <w:rPr>
          <w:rStyle w:val="C21"/>
          <w:rtl w:val="0"/>
        </w:rPr>
      </w:pPr>
      <w:r>
        <w:rPr>
          <w:rStyle w:val="C21"/>
          <w:rtl w:val="0"/>
        </w:rPr>
        <w:t>Ústní ověření</w:t>
      </w:r>
    </w:p>
    <w:p>
      <w:pPr>
        <w:pStyle w:val="P32"/>
        <w:framePr w:w="10710" w:h="248" w:hRule="exact" w:wrap="none" w:vAnchor="page" w:hAnchor="margin" w:x="28" w:y="6705"/>
        <w:rPr>
          <w:rStyle w:val="C23"/>
          <w:rtl w:val="0"/>
        </w:rPr>
      </w:pPr>
      <w:r>
        <w:rPr>
          <w:rStyle w:val="C23"/>
          <w:rtl w:val="0"/>
        </w:rPr>
        <w:t>Je třeba splnit všechna kritéria.</w:t>
      </w:r>
    </w:p>
    <w:p>
      <w:pPr>
        <w:pStyle w:val="P23"/>
        <w:framePr w:w="10710" w:h="340" w:hRule="exact" w:wrap="none" w:vAnchor="page" w:hAnchor="margin" w:x="28" w:y="7141"/>
        <w:rPr>
          <w:rStyle w:val="C18"/>
          <w:rtl w:val="0"/>
        </w:rPr>
      </w:pPr>
      <w:r>
        <w:rPr>
          <w:rStyle w:val="C18"/>
          <w:rtl w:val="0"/>
        </w:rPr>
        <w:t>Obsluha bazénového vysavače</w:t>
      </w:r>
    </w:p>
    <w:p>
      <w:pPr>
        <w:pStyle w:val="P24"/>
        <w:framePr w:w="6713" w:h="376" w:hRule="exact" w:wrap="none" w:vAnchor="page" w:hAnchor="margin" w:x="45" w:y="7580"/>
        <w:rPr>
          <w:rStyle w:val="C3"/>
          <w:rtl w:val="0"/>
        </w:rPr>
      </w:pPr>
    </w:p>
    <w:p>
      <w:pPr>
        <w:pStyle w:val="P25"/>
        <w:framePr w:w="6661" w:h="249" w:hRule="exact" w:wrap="none" w:vAnchor="page" w:hAnchor="margin" w:x="71" w:y="7651"/>
        <w:rPr>
          <w:rStyle w:val="C19"/>
          <w:rtl w:val="0"/>
        </w:rPr>
      </w:pPr>
      <w:r>
        <w:rPr>
          <w:rStyle w:val="C19"/>
          <w:rtl w:val="0"/>
        </w:rPr>
        <w:t>Kritéria hodnocení</w:t>
      </w:r>
    </w:p>
    <w:p>
      <w:pPr>
        <w:pStyle w:val="P26"/>
        <w:framePr w:w="3918" w:h="376" w:hRule="exact" w:wrap="none" w:vAnchor="page" w:hAnchor="margin" w:x="6803" w:y="7580"/>
        <w:rPr>
          <w:rStyle w:val="C3"/>
          <w:rtl w:val="0"/>
        </w:rPr>
      </w:pPr>
    </w:p>
    <w:p>
      <w:pPr>
        <w:pStyle w:val="P27"/>
        <w:framePr w:w="3836" w:h="249" w:hRule="exact" w:wrap="none" w:vAnchor="page" w:hAnchor="margin" w:x="6859" w:y="7651"/>
        <w:rPr>
          <w:rStyle w:val="C20"/>
          <w:rtl w:val="0"/>
        </w:rPr>
      </w:pPr>
      <w:r>
        <w:rPr>
          <w:rStyle w:val="C20"/>
          <w:rtl w:val="0"/>
        </w:rPr>
        <w:t>Způsoby ověření</w:t>
      </w:r>
    </w:p>
    <w:p>
      <w:pPr>
        <w:pStyle w:val="P12"/>
        <w:framePr w:w="6710" w:h="376" w:hRule="exact" w:wrap="none" w:vAnchor="page" w:hAnchor="margin" w:x="45" w:y="7956"/>
        <w:rPr>
          <w:rStyle w:val="C3"/>
          <w:rtl w:val="0"/>
        </w:rPr>
      </w:pPr>
    </w:p>
    <w:p>
      <w:pPr>
        <w:pStyle w:val="P13"/>
        <w:framePr w:w="6658" w:h="249" w:hRule="exact" w:wrap="none" w:vAnchor="page" w:hAnchor="margin" w:x="71" w:y="8012"/>
        <w:rPr>
          <w:rStyle w:val="C11"/>
          <w:rtl w:val="0"/>
        </w:rPr>
      </w:pPr>
      <w:r>
        <w:rPr>
          <w:rStyle w:val="C11"/>
          <w:rtl w:val="0"/>
        </w:rPr>
        <w:t>a) Popsat jednotlivé komponenty vysavače na modelu</w:t>
      </w:r>
    </w:p>
    <w:p>
      <w:pPr>
        <w:pStyle w:val="P28"/>
        <w:framePr w:w="3921" w:h="376" w:hRule="exact" w:wrap="none" w:vAnchor="page" w:hAnchor="margin" w:x="6800" w:y="7956"/>
        <w:rPr>
          <w:rStyle w:val="C3"/>
          <w:rtl w:val="0"/>
        </w:rPr>
      </w:pPr>
    </w:p>
    <w:p>
      <w:pPr>
        <w:pStyle w:val="P29"/>
        <w:framePr w:w="3839" w:h="249" w:hRule="exact" w:wrap="none" w:vAnchor="page" w:hAnchor="margin" w:x="6856" w:y="8012"/>
        <w:rPr>
          <w:rStyle w:val="C21"/>
          <w:rtl w:val="0"/>
        </w:rPr>
      </w:pPr>
      <w:r>
        <w:rPr>
          <w:rStyle w:val="C21"/>
          <w:rtl w:val="0"/>
        </w:rPr>
        <w:t>Ústní ověření</w:t>
      </w:r>
    </w:p>
    <w:p>
      <w:pPr>
        <w:pStyle w:val="P16"/>
        <w:framePr w:w="6710" w:h="376" w:hRule="exact" w:wrap="none" w:vAnchor="page" w:hAnchor="margin" w:x="45" w:y="8332"/>
        <w:rPr>
          <w:rStyle w:val="C3"/>
          <w:rtl w:val="0"/>
        </w:rPr>
      </w:pPr>
    </w:p>
    <w:p>
      <w:pPr>
        <w:pStyle w:val="P17"/>
        <w:framePr w:w="6658" w:h="249" w:hRule="exact" w:wrap="none" w:vAnchor="page" w:hAnchor="margin" w:x="71" w:y="8388"/>
        <w:rPr>
          <w:rStyle w:val="C13"/>
          <w:rtl w:val="0"/>
        </w:rPr>
      </w:pPr>
      <w:r>
        <w:rPr>
          <w:rStyle w:val="C13"/>
          <w:rtl w:val="0"/>
        </w:rPr>
        <w:t>b) Vysvětlit zásady bezpečnosti práce</w:t>
      </w:r>
    </w:p>
    <w:p>
      <w:pPr>
        <w:pStyle w:val="P30"/>
        <w:framePr w:w="3921" w:h="376" w:hRule="exact" w:wrap="none" w:vAnchor="page" w:hAnchor="margin" w:x="6800" w:y="8332"/>
        <w:rPr>
          <w:rStyle w:val="C3"/>
          <w:rtl w:val="0"/>
        </w:rPr>
      </w:pPr>
    </w:p>
    <w:p>
      <w:pPr>
        <w:pStyle w:val="P31"/>
        <w:framePr w:w="3839" w:h="249" w:hRule="exact" w:wrap="none" w:vAnchor="page" w:hAnchor="margin" w:x="6856" w:y="8388"/>
        <w:rPr>
          <w:rStyle w:val="C22"/>
          <w:rtl w:val="0"/>
        </w:rPr>
      </w:pPr>
      <w:r>
        <w:rPr>
          <w:rStyle w:val="C22"/>
          <w:rtl w:val="0"/>
        </w:rPr>
        <w:t>Ústní ověření</w:t>
      </w:r>
    </w:p>
    <w:p>
      <w:pPr>
        <w:pStyle w:val="P12"/>
        <w:framePr w:w="6710" w:h="376" w:hRule="exact" w:wrap="none" w:vAnchor="page" w:hAnchor="margin" w:x="45" w:y="8709"/>
        <w:rPr>
          <w:rStyle w:val="C3"/>
          <w:rtl w:val="0"/>
        </w:rPr>
      </w:pPr>
    </w:p>
    <w:p>
      <w:pPr>
        <w:pStyle w:val="P13"/>
        <w:framePr w:w="6658" w:h="249" w:hRule="exact" w:wrap="none" w:vAnchor="page" w:hAnchor="margin" w:x="71" w:y="8765"/>
        <w:rPr>
          <w:rStyle w:val="C11"/>
          <w:rtl w:val="0"/>
        </w:rPr>
      </w:pPr>
      <w:r>
        <w:rPr>
          <w:rStyle w:val="C11"/>
          <w:rtl w:val="0"/>
        </w:rPr>
        <w:t>c) Vysvětlit postup čištění (podle typu a hloubky bazénu)</w:t>
      </w:r>
    </w:p>
    <w:p>
      <w:pPr>
        <w:pStyle w:val="P28"/>
        <w:framePr w:w="3921" w:h="376" w:hRule="exact" w:wrap="none" w:vAnchor="page" w:hAnchor="margin" w:x="6800" w:y="8709"/>
        <w:rPr>
          <w:rStyle w:val="C3"/>
          <w:rtl w:val="0"/>
        </w:rPr>
      </w:pPr>
    </w:p>
    <w:p>
      <w:pPr>
        <w:pStyle w:val="P29"/>
        <w:framePr w:w="3839" w:h="249" w:hRule="exact" w:wrap="none" w:vAnchor="page" w:hAnchor="margin" w:x="6856" w:y="8765"/>
        <w:rPr>
          <w:rStyle w:val="C21"/>
          <w:rtl w:val="0"/>
        </w:rPr>
      </w:pPr>
      <w:r>
        <w:rPr>
          <w:rStyle w:val="C21"/>
          <w:rtl w:val="0"/>
        </w:rPr>
        <w:t>Ústní ověření</w:t>
      </w:r>
    </w:p>
    <w:p>
      <w:pPr>
        <w:pStyle w:val="P16"/>
        <w:framePr w:w="6710" w:h="376" w:hRule="exact" w:wrap="none" w:vAnchor="page" w:hAnchor="margin" w:x="45" w:y="9085"/>
        <w:rPr>
          <w:rStyle w:val="C3"/>
          <w:rtl w:val="0"/>
        </w:rPr>
      </w:pPr>
    </w:p>
    <w:p>
      <w:pPr>
        <w:pStyle w:val="P17"/>
        <w:framePr w:w="6658" w:h="249" w:hRule="exact" w:wrap="none" w:vAnchor="page" w:hAnchor="margin" w:x="71" w:y="9141"/>
        <w:rPr>
          <w:rStyle w:val="C13"/>
          <w:rtl w:val="0"/>
        </w:rPr>
      </w:pPr>
      <w:r>
        <w:rPr>
          <w:rStyle w:val="C13"/>
          <w:rtl w:val="0"/>
        </w:rPr>
        <w:t>d) Předvést čištění bazénové vany</w:t>
      </w:r>
    </w:p>
    <w:p>
      <w:pPr>
        <w:pStyle w:val="P30"/>
        <w:framePr w:w="3921" w:h="376" w:hRule="exact" w:wrap="none" w:vAnchor="page" w:hAnchor="margin" w:x="6800" w:y="9085"/>
        <w:rPr>
          <w:rStyle w:val="C3"/>
          <w:rtl w:val="0"/>
        </w:rPr>
      </w:pPr>
    </w:p>
    <w:p>
      <w:pPr>
        <w:pStyle w:val="P31"/>
        <w:framePr w:w="3839" w:h="249" w:hRule="exact" w:wrap="none" w:vAnchor="page" w:hAnchor="margin" w:x="6856" w:y="9141"/>
        <w:rPr>
          <w:rStyle w:val="C22"/>
          <w:rtl w:val="0"/>
        </w:rPr>
      </w:pPr>
      <w:r>
        <w:rPr>
          <w:rStyle w:val="C22"/>
          <w:rtl w:val="0"/>
        </w:rPr>
        <w:t>Praktické předvedení a ústní ověření</w:t>
      </w:r>
    </w:p>
    <w:p>
      <w:pPr>
        <w:pStyle w:val="P32"/>
        <w:framePr w:w="10710" w:h="248" w:hRule="exact" w:wrap="none" w:vAnchor="page" w:hAnchor="margin" w:x="28" w:y="957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Strojník bazénu, 30.9.2026 4:46:42</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04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NSP - https://www.nsp.cz/jednotka-prace/strojnik-bazenu#zdravotni-zpusobilost).</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se skládá z teoretické a praktické části. Teoretická část se koná ve zkušební místnosti. Část praktické zkoušky je prováděna s funkčními přístroji přímo ve funkční strojovně úpravny bazénové vody.</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bude zejména posuzováno:</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Kvalita předvedení, bezpečnost provedené práce a znalost vazby jednotlivých technologických postupů</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Časové dodržení požadavků zadání, pokynů výrobců strojů, chemických prostředků a úklidových pomůcek.</w:t>
      </w:r>
    </w:p>
    <w:p>
      <w:pPr>
        <w:pStyle w:val="P33"/>
        <w:framePr w:w="10766" w:h="2072" w:hRule="exact" w:wrap="none" w:vAnchor="page" w:hAnchor="margin" w:x="0" w:y="6430"/>
        <w:rPr>
          <w:rStyle w:val="C3"/>
          <w:rtl w:val="0"/>
        </w:rPr>
      </w:pPr>
    </w:p>
    <w:p>
      <w:pPr>
        <w:pStyle w:val="P35"/>
        <w:framePr w:w="10710" w:h="340" w:hRule="exact" w:wrap="none" w:vAnchor="page" w:hAnchor="margin" w:x="28" w:y="6430"/>
        <w:rPr>
          <w:rStyle w:val="C25"/>
          <w:rtl w:val="0"/>
        </w:rPr>
      </w:pPr>
      <w:r>
        <w:rPr>
          <w:rStyle w:val="C25"/>
          <w:rtl w:val="0"/>
        </w:rPr>
        <w:t>Výsledné hodnocení</w:t>
      </w:r>
    </w:p>
    <w:p>
      <w:pPr>
        <w:keepNext w:val="0"/>
        <w:keepLines w:val="0"/>
        <w:framePr w:w="10766" w:h="1732" w:hRule="exact" w:wrap="none" w:vAnchor="page" w:hAnchor="margin" w:x="0" w:y="67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67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612" w:hRule="exact" w:wrap="none" w:vAnchor="page" w:hAnchor="margin" w:x="0" w:y="8730"/>
        <w:rPr>
          <w:rStyle w:val="C3"/>
          <w:rtl w:val="0"/>
        </w:rPr>
      </w:pPr>
    </w:p>
    <w:p>
      <w:pPr>
        <w:pStyle w:val="P35"/>
        <w:framePr w:w="10710" w:h="340" w:hRule="exact" w:wrap="none" w:vAnchor="page" w:hAnchor="margin" w:x="28" w:y="8730"/>
        <w:rPr>
          <w:rStyle w:val="C25"/>
          <w:rtl w:val="0"/>
        </w:rPr>
      </w:pPr>
      <w:r>
        <w:rPr>
          <w:rStyle w:val="C25"/>
          <w:rtl w:val="0"/>
        </w:rPr>
        <w:t>Počet zkoušejících</w:t>
      </w:r>
    </w:p>
    <w:p>
      <w:pPr>
        <w:keepNext w:val="0"/>
        <w:keepLines w:val="0"/>
        <w:framePr w:w="10766" w:h="1271" w:hRule="exact" w:wrap="none" w:vAnchor="page" w:hAnchor="margin" w:x="0" w:y="90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90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Strojník bazénu, 30.9.2026 4:46:42</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107"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5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5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55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technického zaměření a alespoň 5 let odborné praxe při výkonu povolání spojeného s provozem bazénu nebo koupaliště či aquaparku a jejich úpravny vody. </w:t>
      </w:r>
    </w:p>
    <w:p>
      <w:pPr>
        <w:keepNext w:val="0"/>
        <w:keepLines w:val="1"/>
        <w:framePr w:w="10766" w:h="755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technického zaměření a alespoň 5 let odborné praxe při výkonu povolání spojeného s provozem bazénu nebo koupaliště či aquaparku a jejich úpravny vody. </w:t>
      </w:r>
    </w:p>
    <w:p>
      <w:pPr>
        <w:keepNext w:val="0"/>
        <w:keepLines w:val="1"/>
        <w:framePr w:w="10766" w:h="755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technického zaměření a alespoň 5 let odborné praxe při výkonu povolání spojeného s provozem bazénu nebo koupaliště či aquaparku a jejich úpravny vody.</w:t>
      </w:r>
    </w:p>
    <w:p>
      <w:pPr>
        <w:keepNext w:val="0"/>
        <w:keepLines w:val="1"/>
        <w:framePr w:w="10766" w:h="755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technického zaměření a alespoň 5 let odborné praxe při výkonu povolání spojeného s provozem bazénu nebo koupaliště či aquaparku a jejich úpravny vody. </w:t>
      </w:r>
    </w:p>
    <w:p>
      <w:pPr>
        <w:keepNext w:val="0"/>
        <w:keepLines w:val="0"/>
        <w:framePr w:w="10766" w:h="75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55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5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5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Strojník bazénu, 30.9.2026 4:46:42</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80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4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Funkční úpravna vody</w:t>
      </w:r>
      <w:r>
        <w:rPr>
          <w:rFonts w:ascii="Arial" w:cs="Arial" w:hAnsi="Arial" w:eastAsia="Arial"/>
          <w:b w:val="0"/>
          <w:i w:val="0"/>
          <w:caps w:val="0"/>
          <w:strike w:val="0"/>
          <w:noProof w:val="0"/>
          <w:vanish w:val="0"/>
          <w:color w:val="auto"/>
          <w:sz w:val="20"/>
          <w:u w:val="none"/>
          <w:shd w:val="clear" w:color="auto" w:fill="auto"/>
          <w:vertAlign w:val="baseline"/>
          <w:lang/>
        </w:rPr>
        <w:t xml:space="preserve">, která musí umožňovat praktické předvedení veškerých technologických postupů obsažených v kvalifikačním a hodnotícím standardu, tzn. se zdrojem elektrické energie 230V, a následujícím vybavením: filtrační zařízení, zařízení k dezinfekci vody, šesticestný ventil, oběhové a dávkovací čerpadlo, tlaková láhev pro plynný chlor, ventil tlakové láhve, sonda pH, kalibrační roztok, fotometr pro měření pH, volného a vázaného chloru, pH metr, mV metr pro měření ORP a vodní vysavač dna a stěn bazénu. </w:t>
      </w:r>
    </w:p>
    <w:p>
      <w:pPr>
        <w:keepNext w:val="0"/>
        <w:keepLines w:val="0"/>
        <w:framePr w:w="10766" w:h="54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pracovišti musí být k dispozici:</w:t>
      </w:r>
    </w:p>
    <w:p>
      <w:pPr>
        <w:keepNext w:val="0"/>
        <w:keepLines w:val="0"/>
        <w:framePr w:w="10766" w:h="54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chemický prostředek pH+ a pH-</w:t>
      </w:r>
    </w:p>
    <w:p>
      <w:pPr>
        <w:keepNext w:val="0"/>
        <w:keepLines w:val="0"/>
        <w:framePr w:w="10766" w:h="54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dokumentace pro hodnocenou činnost – harmonogramy, bezpečnostní listy, technologický postup a výsledky rozboru bazénových vod provedených akreditovanou laboratoří a příslušné tabulky k porovnání</w:t>
      </w:r>
    </w:p>
    <w:p>
      <w:pPr>
        <w:keepNext w:val="0"/>
        <w:keepLines w:val="0"/>
        <w:framePr w:w="10766" w:h="54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náhradní oběžné kolo čerpadla a sada příslušného nářadí</w:t>
      </w:r>
    </w:p>
    <w:p>
      <w:pPr>
        <w:keepNext w:val="0"/>
        <w:keepLines w:val="0"/>
        <w:framePr w:w="10766" w:h="54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osobní ochranné pracovní pomůcky podle předpisů BOZP</w:t>
      </w:r>
    </w:p>
    <w:p>
      <w:pPr>
        <w:keepNext w:val="0"/>
        <w:keepLines w:val="0"/>
        <w:framePr w:w="10766" w:h="54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zkušební místnost</w:t>
      </w:r>
    </w:p>
    <w:p>
      <w:pPr>
        <w:keepNext w:val="0"/>
        <w:keepLines w:val="0"/>
        <w:framePr w:w="10766" w:h="54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průběh zkoušky z hlediska BOZP odpovídaly bezpečnostním požadavkům a hygienickým limitům na pracovní prostředí a pracoviště.</w:t>
      </w:r>
    </w:p>
    <w:p>
      <w:pPr>
        <w:keepNext w:val="0"/>
        <w:keepLines w:val="0"/>
        <w:framePr w:w="10766" w:h="54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188"/>
        <w:rPr>
          <w:rStyle w:val="C3"/>
          <w:rtl w:val="0"/>
        </w:rPr>
      </w:pPr>
    </w:p>
    <w:p>
      <w:pPr>
        <w:pStyle w:val="P35"/>
        <w:framePr w:w="10710" w:h="340" w:hRule="exact" w:wrap="none" w:vAnchor="page" w:hAnchor="margin" w:x="28" w:y="8188"/>
        <w:rPr>
          <w:rStyle w:val="C25"/>
          <w:rtl w:val="0"/>
        </w:rPr>
      </w:pPr>
      <w:r>
        <w:rPr>
          <w:rStyle w:val="C25"/>
          <w:rtl w:val="0"/>
        </w:rPr>
        <w:t>Doba přípravy na zkoušku</w:t>
      </w:r>
    </w:p>
    <w:p>
      <w:pPr>
        <w:keepNext w:val="0"/>
        <w:keepLines w:val="0"/>
        <w:framePr w:w="10766" w:h="806" w:hRule="exact" w:wrap="none" w:vAnchor="page" w:hAnchor="margin" w:x="0" w:y="85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376" w:hRule="exact" w:wrap="none" w:vAnchor="page" w:hAnchor="margin" w:x="0" w:y="9561"/>
        <w:rPr>
          <w:rStyle w:val="C3"/>
          <w:rtl w:val="0"/>
        </w:rPr>
      </w:pPr>
    </w:p>
    <w:p>
      <w:pPr>
        <w:pStyle w:val="P35"/>
        <w:framePr w:w="10710" w:h="340" w:hRule="exact" w:wrap="none" w:vAnchor="page" w:hAnchor="margin" w:x="28" w:y="9561"/>
        <w:rPr>
          <w:rStyle w:val="C25"/>
          <w:rtl w:val="0"/>
        </w:rPr>
      </w:pPr>
      <w:r>
        <w:rPr>
          <w:rStyle w:val="C25"/>
          <w:rtl w:val="0"/>
        </w:rPr>
        <w:t>Doba pro vykonání zkoušky</w:t>
      </w:r>
    </w:p>
    <w:p>
      <w:pPr>
        <w:keepNext w:val="0"/>
        <w:keepLines w:val="0"/>
        <w:framePr w:w="10766" w:h="1036" w:hRule="exact" w:wrap="none" w:vAnchor="page" w:hAnchor="margin" w:x="0" w:y="990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3 až 5 hodin (hodinou se rozumí 60 minut). Zkouška může být rozložena do více dnů. Doba trvání písemné části zkoušky jednoho uchazeče je 30 minut.</w:t>
      </w:r>
    </w:p>
    <w:p>
      <w:pPr>
        <w:pStyle w:val="P21"/>
        <w:framePr w:w="7654" w:h="331" w:hRule="exact" w:wrap="none" w:vAnchor="page" w:hAnchor="margin" w:x="28" w:y="15940"/>
        <w:rPr>
          <w:rStyle w:val="C16"/>
          <w:rtl w:val="0"/>
        </w:rPr>
      </w:pPr>
      <w:r>
        <w:rPr>
          <w:rStyle w:val="C16"/>
          <w:rtl w:val="0"/>
        </w:rPr>
        <w:t>Strojník bazénu, 30.9.2026 4:46:42</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osobní služby,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bazénů a saun ČR (ABAS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Služby města Jihlava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Zbyněk Kovářů (OSVČ)</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Strojník bazénu, 30.9.2026 4:46:42</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28A02B7"/>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D398DDB"/>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