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A70553E" Type="http://schemas.openxmlformats.org/officeDocument/2006/relationships/officeDocument" Target="/word/document.xml" /><Relationship Id="coreR2A70553E" Type="http://schemas.openxmlformats.org/package/2006/relationships/metadata/core-properties" Target="/docProps/core.xml" /><Relationship Id="customR2A70553E"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Strojník bazénu (kód: 69-036-H)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Osobní a provozní služby (kód: 69)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Strojník bazénu</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základní legislativě a technické dokumentaci</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Identifikace jednotlivých druhů bazénové chemie</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Manipulace s chemickými a dezinfekčními látkami, přípravky a potřebnými pomůckami</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Provádění údržby zařízení úpravny bazénové vody</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Obsluha strojního zařízení - čerpadla</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Obsluha filtračního zařízení (filtry, ventily)</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Obsluha zařízení k dezinfekci vody (UV lampa, ozonizace)</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Obsluha bazénového vysavače</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7"/>
        <w:framePr w:w="8788" w:h="340" w:hRule="exact" w:wrap="none" w:vAnchor="page" w:hAnchor="margin" w:x="28" w:y="8856"/>
        <w:rPr>
          <w:rStyle w:val="C8"/>
          <w:rtl w:val="0"/>
        </w:rPr>
      </w:pPr>
      <w:r>
        <w:rPr>
          <w:rStyle w:val="C8"/>
          <w:rtl w:val="0"/>
        </w:rPr>
        <w:t>Platnost standardu</w:t>
      </w:r>
    </w:p>
    <w:p>
      <w:pPr>
        <w:pStyle w:val="P20"/>
        <w:framePr w:w="4283" w:h="248" w:hRule="exact" w:wrap="none" w:vAnchor="page" w:hAnchor="margin" w:x="28" w:y="9196"/>
        <w:rPr>
          <w:rStyle w:val="C15"/>
          <w:rtl w:val="0"/>
        </w:rPr>
      </w:pPr>
      <w:r>
        <w:rPr>
          <w:rStyle w:val="C15"/>
          <w:rtl w:val="0"/>
        </w:rPr>
        <w:t>Standard je platný od: 01.02.2013 do: 14.03.2020</w:t>
      </w:r>
    </w:p>
    <w:p>
      <w:pPr>
        <w:pStyle w:val="P21"/>
        <w:framePr w:w="7654" w:h="331" w:hRule="exact" w:wrap="none" w:vAnchor="page" w:hAnchor="margin" w:x="28" w:y="15940"/>
        <w:rPr>
          <w:rStyle w:val="C16"/>
          <w:rtl w:val="0"/>
        </w:rPr>
      </w:pPr>
      <w:r>
        <w:rPr>
          <w:rStyle w:val="C16"/>
          <w:rtl w:val="0"/>
        </w:rPr>
        <w:t>Strojník bazénu, 7.5.2026 18:10:15</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základní legislativě a technické dokumentaci</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Uvést předpisy, které upravují hygienické požadavky na bazény, koupaliště, sauny</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a písemné ověření</w:t>
      </w:r>
    </w:p>
    <w:p>
      <w:pPr>
        <w:pStyle w:val="P16"/>
        <w:framePr w:w="6710" w:h="831" w:hRule="exact" w:wrap="none" w:vAnchor="page" w:hAnchor="margin" w:x="45" w:y="4134"/>
        <w:rPr>
          <w:rStyle w:val="C3"/>
          <w:rtl w:val="0"/>
        </w:rPr>
      </w:pPr>
    </w:p>
    <w:p>
      <w:pPr>
        <w:pStyle w:val="P17"/>
        <w:framePr w:w="6658" w:h="704" w:hRule="exact" w:wrap="none" w:vAnchor="page" w:hAnchor="margin" w:x="71" w:y="4190"/>
        <w:rPr>
          <w:rStyle w:val="C13"/>
          <w:rtl w:val="0"/>
        </w:rPr>
      </w:pPr>
      <w:r>
        <w:rPr>
          <w:rStyle w:val="C13"/>
          <w:rtl w:val="0"/>
        </w:rPr>
        <w:t>b) Uvést, co obsahují písemná pravidla o bezpečnosti, ochraně zdraví a ochraně životního prostředí při práci s nebezpečnými chemickými látkami a přípravky podle zákona o ochraně veřejného zdraví</w:t>
      </w:r>
    </w:p>
    <w:p>
      <w:pPr>
        <w:pStyle w:val="P30"/>
        <w:framePr w:w="3921" w:h="831" w:hRule="exact" w:wrap="none" w:vAnchor="page" w:hAnchor="margin" w:x="6800" w:y="4134"/>
        <w:rPr>
          <w:rStyle w:val="C3"/>
          <w:rtl w:val="0"/>
        </w:rPr>
      </w:pPr>
    </w:p>
    <w:p>
      <w:pPr>
        <w:pStyle w:val="P31"/>
        <w:framePr w:w="3839" w:h="704" w:hRule="exact" w:wrap="none" w:vAnchor="page" w:hAnchor="margin" w:x="6856" w:y="4190"/>
        <w:rPr>
          <w:rStyle w:val="C22"/>
          <w:rtl w:val="0"/>
        </w:rPr>
      </w:pPr>
      <w:r>
        <w:rPr>
          <w:rStyle w:val="C22"/>
          <w:rtl w:val="0"/>
        </w:rPr>
        <w:t>Ústní a písemné ověření</w:t>
      </w:r>
    </w:p>
    <w:p>
      <w:pPr>
        <w:pStyle w:val="P12"/>
        <w:framePr w:w="6710" w:h="607" w:hRule="exact" w:wrap="none" w:vAnchor="page" w:hAnchor="margin" w:x="45" w:y="4965"/>
        <w:rPr>
          <w:rStyle w:val="C3"/>
          <w:rtl w:val="0"/>
        </w:rPr>
      </w:pPr>
    </w:p>
    <w:p>
      <w:pPr>
        <w:pStyle w:val="P13"/>
        <w:framePr w:w="6658" w:h="480" w:hRule="exact" w:wrap="none" w:vAnchor="page" w:hAnchor="margin" w:x="71" w:y="5021"/>
        <w:rPr>
          <w:rStyle w:val="C11"/>
          <w:rtl w:val="0"/>
        </w:rPr>
      </w:pPr>
      <w:r>
        <w:rPr>
          <w:rStyle w:val="C11"/>
          <w:rtl w:val="0"/>
        </w:rPr>
        <w:t>c) Porovnat výsledky rozboru bazénových vod provedených akreditovanou laboratoří s tabulkovými hodnotami dle aktuálně platných předpisů</w:t>
      </w:r>
    </w:p>
    <w:p>
      <w:pPr>
        <w:pStyle w:val="P28"/>
        <w:framePr w:w="3921" w:h="607" w:hRule="exact" w:wrap="none" w:vAnchor="page" w:hAnchor="margin" w:x="6800" w:y="4965"/>
        <w:rPr>
          <w:rStyle w:val="C3"/>
          <w:rtl w:val="0"/>
        </w:rPr>
      </w:pPr>
    </w:p>
    <w:p>
      <w:pPr>
        <w:pStyle w:val="P29"/>
        <w:framePr w:w="3839" w:h="480" w:hRule="exact" w:wrap="none" w:vAnchor="page" w:hAnchor="margin" w:x="6856" w:y="5021"/>
        <w:rPr>
          <w:rStyle w:val="C21"/>
          <w:rtl w:val="0"/>
        </w:rPr>
      </w:pPr>
      <w:r>
        <w:rPr>
          <w:rStyle w:val="C21"/>
          <w:rtl w:val="0"/>
        </w:rPr>
        <w:t>Ústní ověření a praktické předvedení</w:t>
      </w:r>
    </w:p>
    <w:p>
      <w:pPr>
        <w:pStyle w:val="P16"/>
        <w:framePr w:w="6710" w:h="831" w:hRule="exact" w:wrap="none" w:vAnchor="page" w:hAnchor="margin" w:x="45" w:y="5572"/>
        <w:rPr>
          <w:rStyle w:val="C3"/>
          <w:rtl w:val="0"/>
        </w:rPr>
      </w:pPr>
    </w:p>
    <w:p>
      <w:pPr>
        <w:pStyle w:val="P17"/>
        <w:framePr w:w="6658" w:h="704" w:hRule="exact" w:wrap="none" w:vAnchor="page" w:hAnchor="margin" w:x="71" w:y="5628"/>
        <w:rPr>
          <w:rStyle w:val="C13"/>
          <w:rtl w:val="0"/>
        </w:rPr>
      </w:pPr>
      <w:r>
        <w:rPr>
          <w:rStyle w:val="C13"/>
          <w:rtl w:val="0"/>
        </w:rPr>
        <w:t>d) Vysvětlit, co udávají tzv. R věty a S věty dle platné legislativy (GHS). Které R (H) věty jsou u chemických látek a přípravků určených pro úpravu bazénové vody používány nejčastěji?</w:t>
      </w:r>
    </w:p>
    <w:p>
      <w:pPr>
        <w:pStyle w:val="P30"/>
        <w:framePr w:w="3921" w:h="831" w:hRule="exact" w:wrap="none" w:vAnchor="page" w:hAnchor="margin" w:x="6800" w:y="5572"/>
        <w:rPr>
          <w:rStyle w:val="C3"/>
          <w:rtl w:val="0"/>
        </w:rPr>
      </w:pPr>
    </w:p>
    <w:p>
      <w:pPr>
        <w:pStyle w:val="P31"/>
        <w:framePr w:w="3839" w:h="704" w:hRule="exact" w:wrap="none" w:vAnchor="page" w:hAnchor="margin" w:x="6856" w:y="5628"/>
        <w:rPr>
          <w:rStyle w:val="C22"/>
          <w:rtl w:val="0"/>
        </w:rPr>
      </w:pPr>
      <w:r>
        <w:rPr>
          <w:rStyle w:val="C22"/>
          <w:rtl w:val="0"/>
        </w:rPr>
        <w:t>Ústní ověření</w:t>
      </w:r>
    </w:p>
    <w:p>
      <w:pPr>
        <w:pStyle w:val="P32"/>
        <w:framePr w:w="10710" w:h="248" w:hRule="exact" w:wrap="none" w:vAnchor="page" w:hAnchor="margin" w:x="28" w:y="6517"/>
        <w:rPr>
          <w:rStyle w:val="C23"/>
          <w:rtl w:val="0"/>
        </w:rPr>
      </w:pPr>
      <w:r>
        <w:rPr>
          <w:rStyle w:val="C23"/>
          <w:rtl w:val="0"/>
        </w:rPr>
        <w:t>Je třeba splnit všechna kritéria.</w:t>
      </w:r>
    </w:p>
    <w:p>
      <w:pPr>
        <w:pStyle w:val="P23"/>
        <w:framePr w:w="10710" w:h="340" w:hRule="exact" w:wrap="none" w:vAnchor="page" w:hAnchor="margin" w:x="28" w:y="6952"/>
        <w:rPr>
          <w:rStyle w:val="C18"/>
          <w:rtl w:val="0"/>
        </w:rPr>
      </w:pPr>
      <w:r>
        <w:rPr>
          <w:rStyle w:val="C18"/>
          <w:rtl w:val="0"/>
        </w:rPr>
        <w:t>Identifikace jednotlivých druhů bazénové chemie</w:t>
      </w:r>
    </w:p>
    <w:p>
      <w:pPr>
        <w:pStyle w:val="P24"/>
        <w:framePr w:w="6713" w:h="376" w:hRule="exact" w:wrap="none" w:vAnchor="page" w:hAnchor="margin" w:x="45" w:y="7391"/>
        <w:rPr>
          <w:rStyle w:val="C3"/>
          <w:rtl w:val="0"/>
        </w:rPr>
      </w:pPr>
    </w:p>
    <w:p>
      <w:pPr>
        <w:pStyle w:val="P25"/>
        <w:framePr w:w="6661" w:h="249" w:hRule="exact" w:wrap="none" w:vAnchor="page" w:hAnchor="margin" w:x="71" w:y="7462"/>
        <w:rPr>
          <w:rStyle w:val="C19"/>
          <w:rtl w:val="0"/>
        </w:rPr>
      </w:pPr>
      <w:r>
        <w:rPr>
          <w:rStyle w:val="C19"/>
          <w:rtl w:val="0"/>
        </w:rPr>
        <w:t>Kritéria hodnocení</w:t>
      </w:r>
    </w:p>
    <w:p>
      <w:pPr>
        <w:pStyle w:val="P26"/>
        <w:framePr w:w="3918" w:h="376" w:hRule="exact" w:wrap="none" w:vAnchor="page" w:hAnchor="margin" w:x="6803" w:y="7391"/>
        <w:rPr>
          <w:rStyle w:val="C3"/>
          <w:rtl w:val="0"/>
        </w:rPr>
      </w:pPr>
    </w:p>
    <w:p>
      <w:pPr>
        <w:pStyle w:val="P27"/>
        <w:framePr w:w="3836" w:h="249" w:hRule="exact" w:wrap="none" w:vAnchor="page" w:hAnchor="margin" w:x="6859" w:y="7462"/>
        <w:rPr>
          <w:rStyle w:val="C20"/>
          <w:rtl w:val="0"/>
        </w:rPr>
      </w:pPr>
      <w:r>
        <w:rPr>
          <w:rStyle w:val="C20"/>
          <w:rtl w:val="0"/>
        </w:rPr>
        <w:t>Způsoby ověření</w:t>
      </w:r>
    </w:p>
    <w:p>
      <w:pPr>
        <w:pStyle w:val="P12"/>
        <w:framePr w:w="6710" w:h="607" w:hRule="exact" w:wrap="none" w:vAnchor="page" w:hAnchor="margin" w:x="45" w:y="7768"/>
        <w:rPr>
          <w:rStyle w:val="C3"/>
          <w:rtl w:val="0"/>
        </w:rPr>
      </w:pPr>
    </w:p>
    <w:p>
      <w:pPr>
        <w:pStyle w:val="P13"/>
        <w:framePr w:w="6658" w:h="480" w:hRule="exact" w:wrap="none" w:vAnchor="page" w:hAnchor="margin" w:x="71" w:y="7824"/>
        <w:rPr>
          <w:rStyle w:val="C11"/>
          <w:rtl w:val="0"/>
        </w:rPr>
      </w:pPr>
      <w:r>
        <w:rPr>
          <w:rStyle w:val="C11"/>
          <w:rtl w:val="0"/>
        </w:rPr>
        <w:t>a) Odebrat vzorek bazénové vody, naměřit hodnoty pH, volného a vázaného chloru a oxidačně redukčního potenciálu</w:t>
      </w:r>
    </w:p>
    <w:p>
      <w:pPr>
        <w:pStyle w:val="P28"/>
        <w:framePr w:w="3921" w:h="607" w:hRule="exact" w:wrap="none" w:vAnchor="page" w:hAnchor="margin" w:x="6800" w:y="7768"/>
        <w:rPr>
          <w:rStyle w:val="C3"/>
          <w:rtl w:val="0"/>
        </w:rPr>
      </w:pPr>
    </w:p>
    <w:p>
      <w:pPr>
        <w:pStyle w:val="P29"/>
        <w:framePr w:w="3839" w:h="480" w:hRule="exact" w:wrap="none" w:vAnchor="page" w:hAnchor="margin" w:x="6856" w:y="7824"/>
        <w:rPr>
          <w:rStyle w:val="C21"/>
          <w:rtl w:val="0"/>
        </w:rPr>
      </w:pPr>
      <w:r>
        <w:rPr>
          <w:rStyle w:val="C21"/>
          <w:rtl w:val="0"/>
        </w:rPr>
        <w:t>Praktické předvedení a ústní ověření</w:t>
      </w:r>
    </w:p>
    <w:p>
      <w:pPr>
        <w:pStyle w:val="P16"/>
        <w:framePr w:w="6710" w:h="831" w:hRule="exact" w:wrap="none" w:vAnchor="page" w:hAnchor="margin" w:x="45" w:y="8375"/>
        <w:rPr>
          <w:rStyle w:val="C3"/>
          <w:rtl w:val="0"/>
        </w:rPr>
      </w:pPr>
    </w:p>
    <w:p>
      <w:pPr>
        <w:pStyle w:val="P17"/>
        <w:framePr w:w="6658" w:h="704" w:hRule="exact" w:wrap="none" w:vAnchor="page" w:hAnchor="margin" w:x="71" w:y="8431"/>
        <w:rPr>
          <w:rStyle w:val="C13"/>
          <w:rtl w:val="0"/>
        </w:rPr>
      </w:pPr>
      <w:r>
        <w:rPr>
          <w:rStyle w:val="C13"/>
          <w:rtl w:val="0"/>
        </w:rPr>
        <w:t>b) Změřit požadované hodnoty kvality vody nebo jejich rozmezí (pH, volný chlor, vázaný chlor, oxidačně redukční potenciál, zákal, celkový organický uhlík - TOC)</w:t>
      </w:r>
    </w:p>
    <w:p>
      <w:pPr>
        <w:pStyle w:val="P30"/>
        <w:framePr w:w="3921" w:h="831" w:hRule="exact" w:wrap="none" w:vAnchor="page" w:hAnchor="margin" w:x="6800" w:y="8375"/>
        <w:rPr>
          <w:rStyle w:val="C3"/>
          <w:rtl w:val="0"/>
        </w:rPr>
      </w:pPr>
    </w:p>
    <w:p>
      <w:pPr>
        <w:pStyle w:val="P31"/>
        <w:framePr w:w="3839" w:h="704" w:hRule="exact" w:wrap="none" w:vAnchor="page" w:hAnchor="margin" w:x="6856" w:y="8431"/>
        <w:rPr>
          <w:rStyle w:val="C22"/>
          <w:rtl w:val="0"/>
        </w:rPr>
      </w:pPr>
      <w:r>
        <w:rPr>
          <w:rStyle w:val="C22"/>
          <w:rtl w:val="0"/>
        </w:rPr>
        <w:t>Praktické předvedení a ústní ověření</w:t>
      </w:r>
    </w:p>
    <w:p>
      <w:pPr>
        <w:pStyle w:val="P12"/>
        <w:framePr w:w="6710" w:h="376" w:hRule="exact" w:wrap="none" w:vAnchor="page" w:hAnchor="margin" w:x="45" w:y="9206"/>
        <w:rPr>
          <w:rStyle w:val="C3"/>
          <w:rtl w:val="0"/>
        </w:rPr>
      </w:pPr>
    </w:p>
    <w:p>
      <w:pPr>
        <w:pStyle w:val="P13"/>
        <w:framePr w:w="6658" w:h="249" w:hRule="exact" w:wrap="none" w:vAnchor="page" w:hAnchor="margin" w:x="71" w:y="9262"/>
        <w:rPr>
          <w:rStyle w:val="C11"/>
          <w:rtl w:val="0"/>
        </w:rPr>
      </w:pPr>
      <w:r>
        <w:rPr>
          <w:rStyle w:val="C11"/>
          <w:rtl w:val="0"/>
        </w:rPr>
        <w:t>c) Zvolit vhodný druh bazénové chemie k úpravě pH v bazénové vodě</w:t>
      </w:r>
    </w:p>
    <w:p>
      <w:pPr>
        <w:pStyle w:val="P28"/>
        <w:framePr w:w="3921" w:h="376" w:hRule="exact" w:wrap="none" w:vAnchor="page" w:hAnchor="margin" w:x="6800" w:y="9206"/>
        <w:rPr>
          <w:rStyle w:val="C3"/>
          <w:rtl w:val="0"/>
        </w:rPr>
      </w:pPr>
    </w:p>
    <w:p>
      <w:pPr>
        <w:pStyle w:val="P29"/>
        <w:framePr w:w="3839" w:h="249" w:hRule="exact" w:wrap="none" w:vAnchor="page" w:hAnchor="margin" w:x="6856" w:y="9262"/>
        <w:rPr>
          <w:rStyle w:val="C21"/>
          <w:rtl w:val="0"/>
        </w:rPr>
      </w:pPr>
      <w:r>
        <w:rPr>
          <w:rStyle w:val="C21"/>
          <w:rtl w:val="0"/>
        </w:rPr>
        <w:t>Praktické předvedení a ústní ověření</w:t>
      </w:r>
    </w:p>
    <w:p>
      <w:pPr>
        <w:pStyle w:val="P16"/>
        <w:framePr w:w="6710" w:h="607" w:hRule="exact" w:wrap="none" w:vAnchor="page" w:hAnchor="margin" w:x="45" w:y="9582"/>
        <w:rPr>
          <w:rStyle w:val="C3"/>
          <w:rtl w:val="0"/>
        </w:rPr>
      </w:pPr>
    </w:p>
    <w:p>
      <w:pPr>
        <w:pStyle w:val="P17"/>
        <w:framePr w:w="6658" w:h="480" w:hRule="exact" w:wrap="none" w:vAnchor="page" w:hAnchor="margin" w:x="71" w:y="9638"/>
        <w:rPr>
          <w:rStyle w:val="C13"/>
          <w:rtl w:val="0"/>
        </w:rPr>
      </w:pPr>
      <w:r>
        <w:rPr>
          <w:rStyle w:val="C13"/>
          <w:rtl w:val="0"/>
        </w:rPr>
        <w:t>d) Zvolit vhodný druh bazénové chemie k úpravě volného a vázaného chloru v bazénové vodě</w:t>
      </w:r>
    </w:p>
    <w:p>
      <w:pPr>
        <w:pStyle w:val="P30"/>
        <w:framePr w:w="3921" w:h="607" w:hRule="exact" w:wrap="none" w:vAnchor="page" w:hAnchor="margin" w:x="6800" w:y="9582"/>
        <w:rPr>
          <w:rStyle w:val="C3"/>
          <w:rtl w:val="0"/>
        </w:rPr>
      </w:pPr>
    </w:p>
    <w:p>
      <w:pPr>
        <w:pStyle w:val="P31"/>
        <w:framePr w:w="3839" w:h="480" w:hRule="exact" w:wrap="none" w:vAnchor="page" w:hAnchor="margin" w:x="6856" w:y="9638"/>
        <w:rPr>
          <w:rStyle w:val="C22"/>
          <w:rtl w:val="0"/>
        </w:rPr>
      </w:pPr>
      <w:r>
        <w:rPr>
          <w:rStyle w:val="C22"/>
          <w:rtl w:val="0"/>
        </w:rPr>
        <w:t>Praktické předvedení a ústní ověření</w:t>
      </w:r>
    </w:p>
    <w:p>
      <w:pPr>
        <w:pStyle w:val="P12"/>
        <w:framePr w:w="6710" w:h="607" w:hRule="exact" w:wrap="none" w:vAnchor="page" w:hAnchor="margin" w:x="45" w:y="10189"/>
        <w:rPr>
          <w:rStyle w:val="C3"/>
          <w:rtl w:val="0"/>
        </w:rPr>
      </w:pPr>
    </w:p>
    <w:p>
      <w:pPr>
        <w:pStyle w:val="P13"/>
        <w:framePr w:w="6658" w:h="480" w:hRule="exact" w:wrap="none" w:vAnchor="page" w:hAnchor="margin" w:x="71" w:y="10245"/>
        <w:rPr>
          <w:rStyle w:val="C11"/>
          <w:rtl w:val="0"/>
        </w:rPr>
      </w:pPr>
      <w:r>
        <w:rPr>
          <w:rStyle w:val="C11"/>
          <w:rtl w:val="0"/>
        </w:rPr>
        <w:t>e) Uvést postup likvidace a odstranění vodních řas z bazénové vany a postup prevence proti tvorbě a růstu vodních řas</w:t>
      </w:r>
    </w:p>
    <w:p>
      <w:pPr>
        <w:pStyle w:val="P28"/>
        <w:framePr w:w="3921" w:h="607" w:hRule="exact" w:wrap="none" w:vAnchor="page" w:hAnchor="margin" w:x="6800" w:y="10189"/>
        <w:rPr>
          <w:rStyle w:val="C3"/>
          <w:rtl w:val="0"/>
        </w:rPr>
      </w:pPr>
    </w:p>
    <w:p>
      <w:pPr>
        <w:pStyle w:val="P29"/>
        <w:framePr w:w="3839" w:h="480" w:hRule="exact" w:wrap="none" w:vAnchor="page" w:hAnchor="margin" w:x="6856" w:y="10245"/>
        <w:rPr>
          <w:rStyle w:val="C21"/>
          <w:rtl w:val="0"/>
        </w:rPr>
      </w:pPr>
      <w:r>
        <w:rPr>
          <w:rStyle w:val="C21"/>
          <w:rtl w:val="0"/>
        </w:rPr>
        <w:t>Ústní ověření</w:t>
      </w:r>
    </w:p>
    <w:p>
      <w:pPr>
        <w:pStyle w:val="P32"/>
        <w:framePr w:w="10710" w:h="248" w:hRule="exact" w:wrap="none" w:vAnchor="page" w:hAnchor="margin" w:x="28" w:y="1090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Strojník bazénu, 7.5.2026 18:10:15</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Manipulace s chemickými a dezinfekčními látkami, přípravky a potřebnými pomůckami</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Vysvětlit zásady správné manipulace s bazénovou chemií, chemickými koncentráty a naředěnými přípravky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Vysvětlit zásady správného skladování bazénové chemie a chemických látek</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Písemné a 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Vyjmenovat druhy ochranných pomůcek, které je nutné používat při manipulaci s bazénovou chemií a chemickými látkami</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Ústní ověření</w:t>
      </w:r>
    </w:p>
    <w:p>
      <w:pPr>
        <w:pStyle w:val="P16"/>
        <w:framePr w:w="6710" w:h="376" w:hRule="exact" w:wrap="none" w:vAnchor="page" w:hAnchor="margin" w:x="45" w:y="4790"/>
        <w:rPr>
          <w:rStyle w:val="C3"/>
          <w:rtl w:val="0"/>
        </w:rPr>
      </w:pPr>
    </w:p>
    <w:p>
      <w:pPr>
        <w:pStyle w:val="P17"/>
        <w:framePr w:w="6658" w:h="249" w:hRule="exact" w:wrap="none" w:vAnchor="page" w:hAnchor="margin" w:x="71" w:y="4846"/>
        <w:rPr>
          <w:rStyle w:val="C13"/>
          <w:rtl w:val="0"/>
        </w:rPr>
      </w:pPr>
      <w:r>
        <w:rPr>
          <w:rStyle w:val="C13"/>
          <w:rtl w:val="0"/>
        </w:rPr>
        <w:t>d) Zvolit, připravit a obléct si pomůcky BOZP</w:t>
      </w:r>
    </w:p>
    <w:p>
      <w:pPr>
        <w:pStyle w:val="P30"/>
        <w:framePr w:w="3921" w:h="376" w:hRule="exact" w:wrap="none" w:vAnchor="page" w:hAnchor="margin" w:x="6800" w:y="4790"/>
        <w:rPr>
          <w:rStyle w:val="C3"/>
          <w:rtl w:val="0"/>
        </w:rPr>
      </w:pPr>
    </w:p>
    <w:p>
      <w:pPr>
        <w:pStyle w:val="P31"/>
        <w:framePr w:w="3839" w:h="249" w:hRule="exact" w:wrap="none" w:vAnchor="page" w:hAnchor="margin" w:x="6856" w:y="4846"/>
        <w:rPr>
          <w:rStyle w:val="C22"/>
          <w:rtl w:val="0"/>
        </w:rPr>
      </w:pPr>
      <w:r>
        <w:rPr>
          <w:rStyle w:val="C22"/>
          <w:rtl w:val="0"/>
        </w:rPr>
        <w:t>Praktické předvedení a ústní ověření</w:t>
      </w:r>
    </w:p>
    <w:p>
      <w:pPr>
        <w:pStyle w:val="P12"/>
        <w:framePr w:w="6710" w:h="376" w:hRule="exact" w:wrap="none" w:vAnchor="page" w:hAnchor="margin" w:x="45" w:y="5166"/>
        <w:rPr>
          <w:rStyle w:val="C3"/>
          <w:rtl w:val="0"/>
        </w:rPr>
      </w:pPr>
    </w:p>
    <w:p>
      <w:pPr>
        <w:pStyle w:val="P13"/>
        <w:framePr w:w="6658" w:h="249" w:hRule="exact" w:wrap="none" w:vAnchor="page" w:hAnchor="margin" w:x="71" w:y="5222"/>
        <w:rPr>
          <w:rStyle w:val="C11"/>
          <w:rtl w:val="0"/>
        </w:rPr>
      </w:pPr>
      <w:r>
        <w:rPr>
          <w:rStyle w:val="C11"/>
          <w:rtl w:val="0"/>
        </w:rPr>
        <w:t>e) Charakterizovat kritéria pro provoz chlorového hospodářství</w:t>
      </w:r>
    </w:p>
    <w:p>
      <w:pPr>
        <w:pStyle w:val="P28"/>
        <w:framePr w:w="3921" w:h="376" w:hRule="exact" w:wrap="none" w:vAnchor="page" w:hAnchor="margin" w:x="6800" w:y="5166"/>
        <w:rPr>
          <w:rStyle w:val="C3"/>
          <w:rtl w:val="0"/>
        </w:rPr>
      </w:pPr>
    </w:p>
    <w:p>
      <w:pPr>
        <w:pStyle w:val="P29"/>
        <w:framePr w:w="3839" w:h="249" w:hRule="exact" w:wrap="none" w:vAnchor="page" w:hAnchor="margin" w:x="6856" w:y="5222"/>
        <w:rPr>
          <w:rStyle w:val="C21"/>
          <w:rtl w:val="0"/>
        </w:rPr>
      </w:pPr>
      <w:r>
        <w:rPr>
          <w:rStyle w:val="C21"/>
          <w:rtl w:val="0"/>
        </w:rPr>
        <w:t>Písemné a ústní ověření</w:t>
      </w:r>
    </w:p>
    <w:p>
      <w:pPr>
        <w:pStyle w:val="P16"/>
        <w:framePr w:w="6710" w:h="376" w:hRule="exact" w:wrap="none" w:vAnchor="page" w:hAnchor="margin" w:x="45" w:y="5543"/>
        <w:rPr>
          <w:rStyle w:val="C3"/>
          <w:rtl w:val="0"/>
        </w:rPr>
      </w:pPr>
    </w:p>
    <w:p>
      <w:pPr>
        <w:pStyle w:val="P17"/>
        <w:framePr w:w="6658" w:h="249" w:hRule="exact" w:wrap="none" w:vAnchor="page" w:hAnchor="margin" w:x="71" w:y="5599"/>
        <w:rPr>
          <w:rStyle w:val="C13"/>
          <w:rtl w:val="0"/>
        </w:rPr>
      </w:pPr>
      <w:r>
        <w:rPr>
          <w:rStyle w:val="C13"/>
          <w:rtl w:val="0"/>
        </w:rPr>
        <w:t>f) Předvést výměnu tlakové lahve s plynným chlorem</w:t>
      </w:r>
    </w:p>
    <w:p>
      <w:pPr>
        <w:pStyle w:val="P30"/>
        <w:framePr w:w="3921" w:h="376" w:hRule="exact" w:wrap="none" w:vAnchor="page" w:hAnchor="margin" w:x="6800" w:y="5543"/>
        <w:rPr>
          <w:rStyle w:val="C3"/>
          <w:rtl w:val="0"/>
        </w:rPr>
      </w:pPr>
    </w:p>
    <w:p>
      <w:pPr>
        <w:pStyle w:val="P31"/>
        <w:framePr w:w="3839" w:h="249" w:hRule="exact" w:wrap="none" w:vAnchor="page" w:hAnchor="margin" w:x="6856" w:y="5599"/>
        <w:rPr>
          <w:rStyle w:val="C22"/>
          <w:rtl w:val="0"/>
        </w:rPr>
      </w:pPr>
      <w:r>
        <w:rPr>
          <w:rStyle w:val="C22"/>
          <w:rtl w:val="0"/>
        </w:rPr>
        <w:t>Praktické předvedení a ústní ověření</w:t>
      </w:r>
    </w:p>
    <w:p>
      <w:pPr>
        <w:pStyle w:val="P12"/>
        <w:framePr w:w="6710" w:h="607" w:hRule="exact" w:wrap="none" w:vAnchor="page" w:hAnchor="margin" w:x="45" w:y="5919"/>
        <w:rPr>
          <w:rStyle w:val="C3"/>
          <w:rtl w:val="0"/>
        </w:rPr>
      </w:pPr>
    </w:p>
    <w:p>
      <w:pPr>
        <w:pStyle w:val="P13"/>
        <w:framePr w:w="6658" w:h="480" w:hRule="exact" w:wrap="none" w:vAnchor="page" w:hAnchor="margin" w:x="71" w:y="5975"/>
        <w:rPr>
          <w:rStyle w:val="C11"/>
          <w:rtl w:val="0"/>
        </w:rPr>
      </w:pPr>
      <w:r>
        <w:rPr>
          <w:rStyle w:val="C11"/>
          <w:rtl w:val="0"/>
        </w:rPr>
        <w:t>g) Předvést osazení chlorové lahve bezpečnostním kloboučkem s odsávacím ventilem při simulovaném úniku chloru netěsným ventilem</w:t>
      </w:r>
    </w:p>
    <w:p>
      <w:pPr>
        <w:pStyle w:val="P28"/>
        <w:framePr w:w="3921" w:h="607" w:hRule="exact" w:wrap="none" w:vAnchor="page" w:hAnchor="margin" w:x="6800" w:y="5919"/>
        <w:rPr>
          <w:rStyle w:val="C3"/>
          <w:rtl w:val="0"/>
        </w:rPr>
      </w:pPr>
    </w:p>
    <w:p>
      <w:pPr>
        <w:pStyle w:val="P29"/>
        <w:framePr w:w="3839" w:h="480" w:hRule="exact" w:wrap="none" w:vAnchor="page" w:hAnchor="margin" w:x="6856" w:y="5975"/>
        <w:rPr>
          <w:rStyle w:val="C21"/>
          <w:rtl w:val="0"/>
        </w:rPr>
      </w:pPr>
      <w:r>
        <w:rPr>
          <w:rStyle w:val="C21"/>
          <w:rtl w:val="0"/>
        </w:rPr>
        <w:t>Praktické předvedení a ústní ověření</w:t>
      </w:r>
    </w:p>
    <w:p>
      <w:pPr>
        <w:pStyle w:val="P32"/>
        <w:framePr w:w="10710" w:h="248" w:hRule="exact" w:wrap="none" w:vAnchor="page" w:hAnchor="margin" w:x="28" w:y="6639"/>
        <w:rPr>
          <w:rStyle w:val="C23"/>
          <w:rtl w:val="0"/>
        </w:rPr>
      </w:pPr>
      <w:r>
        <w:rPr>
          <w:rStyle w:val="C23"/>
          <w:rtl w:val="0"/>
        </w:rPr>
        <w:t>Je třeba splnit všechna kritéria.</w:t>
      </w:r>
    </w:p>
    <w:p>
      <w:pPr>
        <w:pStyle w:val="P23"/>
        <w:framePr w:w="10710" w:h="340" w:hRule="exact" w:wrap="none" w:vAnchor="page" w:hAnchor="margin" w:x="28" w:y="7075"/>
        <w:rPr>
          <w:rStyle w:val="C18"/>
          <w:rtl w:val="0"/>
        </w:rPr>
      </w:pPr>
      <w:r>
        <w:rPr>
          <w:rStyle w:val="C18"/>
          <w:rtl w:val="0"/>
        </w:rPr>
        <w:t>Provádění údržby zařízení úpravny bazénové vody</w:t>
      </w:r>
    </w:p>
    <w:p>
      <w:pPr>
        <w:pStyle w:val="P24"/>
        <w:framePr w:w="6713" w:h="376" w:hRule="exact" w:wrap="none" w:vAnchor="page" w:hAnchor="margin" w:x="45" w:y="7514"/>
        <w:rPr>
          <w:rStyle w:val="C3"/>
          <w:rtl w:val="0"/>
        </w:rPr>
      </w:pPr>
    </w:p>
    <w:p>
      <w:pPr>
        <w:pStyle w:val="P25"/>
        <w:framePr w:w="6661" w:h="249" w:hRule="exact" w:wrap="none" w:vAnchor="page" w:hAnchor="margin" w:x="71" w:y="7585"/>
        <w:rPr>
          <w:rStyle w:val="C19"/>
          <w:rtl w:val="0"/>
        </w:rPr>
      </w:pPr>
      <w:r>
        <w:rPr>
          <w:rStyle w:val="C19"/>
          <w:rtl w:val="0"/>
        </w:rPr>
        <w:t>Kritéria hodnocení</w:t>
      </w:r>
    </w:p>
    <w:p>
      <w:pPr>
        <w:pStyle w:val="P26"/>
        <w:framePr w:w="3918" w:h="376" w:hRule="exact" w:wrap="none" w:vAnchor="page" w:hAnchor="margin" w:x="6803" w:y="7514"/>
        <w:rPr>
          <w:rStyle w:val="C3"/>
          <w:rtl w:val="0"/>
        </w:rPr>
      </w:pPr>
    </w:p>
    <w:p>
      <w:pPr>
        <w:pStyle w:val="P27"/>
        <w:framePr w:w="3836" w:h="249" w:hRule="exact" w:wrap="none" w:vAnchor="page" w:hAnchor="margin" w:x="6859" w:y="7585"/>
        <w:rPr>
          <w:rStyle w:val="C20"/>
          <w:rtl w:val="0"/>
        </w:rPr>
      </w:pPr>
      <w:r>
        <w:rPr>
          <w:rStyle w:val="C20"/>
          <w:rtl w:val="0"/>
        </w:rPr>
        <w:t>Způsoby ověření</w:t>
      </w:r>
    </w:p>
    <w:p>
      <w:pPr>
        <w:pStyle w:val="P12"/>
        <w:framePr w:w="6710" w:h="376" w:hRule="exact" w:wrap="none" w:vAnchor="page" w:hAnchor="margin" w:x="45" w:y="7890"/>
        <w:rPr>
          <w:rStyle w:val="C3"/>
          <w:rtl w:val="0"/>
        </w:rPr>
      </w:pPr>
    </w:p>
    <w:p>
      <w:pPr>
        <w:pStyle w:val="P13"/>
        <w:framePr w:w="6658" w:h="249" w:hRule="exact" w:wrap="none" w:vAnchor="page" w:hAnchor="margin" w:x="71" w:y="7946"/>
        <w:rPr>
          <w:rStyle w:val="C11"/>
          <w:rtl w:val="0"/>
        </w:rPr>
      </w:pPr>
      <w:r>
        <w:rPr>
          <w:rStyle w:val="C11"/>
          <w:rtl w:val="0"/>
        </w:rPr>
        <w:t>a) Popsat provozní schéma úpravny bazénové vody</w:t>
      </w:r>
    </w:p>
    <w:p>
      <w:pPr>
        <w:pStyle w:val="P28"/>
        <w:framePr w:w="3921" w:h="376" w:hRule="exact" w:wrap="none" w:vAnchor="page" w:hAnchor="margin" w:x="6800" w:y="7890"/>
        <w:rPr>
          <w:rStyle w:val="C3"/>
          <w:rtl w:val="0"/>
        </w:rPr>
      </w:pPr>
    </w:p>
    <w:p>
      <w:pPr>
        <w:pStyle w:val="P29"/>
        <w:framePr w:w="3839" w:h="249" w:hRule="exact" w:wrap="none" w:vAnchor="page" w:hAnchor="margin" w:x="6856" w:y="7946"/>
        <w:rPr>
          <w:rStyle w:val="C21"/>
          <w:rtl w:val="0"/>
        </w:rPr>
      </w:pPr>
      <w:r>
        <w:rPr>
          <w:rStyle w:val="C21"/>
          <w:rtl w:val="0"/>
        </w:rPr>
        <w:t>Písemné a ústní ověření</w:t>
      </w:r>
    </w:p>
    <w:p>
      <w:pPr>
        <w:pStyle w:val="P16"/>
        <w:framePr w:w="6710" w:h="376" w:hRule="exact" w:wrap="none" w:vAnchor="page" w:hAnchor="margin" w:x="45" w:y="8267"/>
        <w:rPr>
          <w:rStyle w:val="C3"/>
          <w:rtl w:val="0"/>
        </w:rPr>
      </w:pPr>
    </w:p>
    <w:p>
      <w:pPr>
        <w:pStyle w:val="P17"/>
        <w:framePr w:w="6658" w:h="249" w:hRule="exact" w:wrap="none" w:vAnchor="page" w:hAnchor="margin" w:x="71" w:y="8323"/>
        <w:rPr>
          <w:rStyle w:val="C13"/>
          <w:rtl w:val="0"/>
        </w:rPr>
      </w:pPr>
      <w:r>
        <w:rPr>
          <w:rStyle w:val="C13"/>
          <w:rtl w:val="0"/>
        </w:rPr>
        <w:t>b) Popsat jednotlivé komponenty úpravny bazénové vody</w:t>
      </w:r>
    </w:p>
    <w:p>
      <w:pPr>
        <w:pStyle w:val="P30"/>
        <w:framePr w:w="3921" w:h="376" w:hRule="exact" w:wrap="none" w:vAnchor="page" w:hAnchor="margin" w:x="6800" w:y="8267"/>
        <w:rPr>
          <w:rStyle w:val="C3"/>
          <w:rtl w:val="0"/>
        </w:rPr>
      </w:pPr>
    </w:p>
    <w:p>
      <w:pPr>
        <w:pStyle w:val="P31"/>
        <w:framePr w:w="3839" w:h="249" w:hRule="exact" w:wrap="none" w:vAnchor="page" w:hAnchor="margin" w:x="6856" w:y="8323"/>
        <w:rPr>
          <w:rStyle w:val="C22"/>
          <w:rtl w:val="0"/>
        </w:rPr>
      </w:pPr>
      <w:r>
        <w:rPr>
          <w:rStyle w:val="C22"/>
          <w:rtl w:val="0"/>
        </w:rPr>
        <w:t>Ústní ověření</w:t>
      </w:r>
    </w:p>
    <w:p>
      <w:pPr>
        <w:pStyle w:val="P12"/>
        <w:framePr w:w="6710" w:h="376" w:hRule="exact" w:wrap="none" w:vAnchor="page" w:hAnchor="margin" w:x="45" w:y="8643"/>
        <w:rPr>
          <w:rStyle w:val="C3"/>
          <w:rtl w:val="0"/>
        </w:rPr>
      </w:pPr>
    </w:p>
    <w:p>
      <w:pPr>
        <w:pStyle w:val="P13"/>
        <w:framePr w:w="6658" w:h="249" w:hRule="exact" w:wrap="none" w:vAnchor="page" w:hAnchor="margin" w:x="71" w:y="8699"/>
        <w:rPr>
          <w:rStyle w:val="C11"/>
          <w:rtl w:val="0"/>
        </w:rPr>
      </w:pPr>
      <w:r>
        <w:rPr>
          <w:rStyle w:val="C11"/>
          <w:rtl w:val="0"/>
        </w:rPr>
        <w:t>c) Provést kalibraci sondy pH</w:t>
      </w:r>
    </w:p>
    <w:p>
      <w:pPr>
        <w:pStyle w:val="P28"/>
        <w:framePr w:w="3921" w:h="376" w:hRule="exact" w:wrap="none" w:vAnchor="page" w:hAnchor="margin" w:x="6800" w:y="8643"/>
        <w:rPr>
          <w:rStyle w:val="C3"/>
          <w:rtl w:val="0"/>
        </w:rPr>
      </w:pPr>
    </w:p>
    <w:p>
      <w:pPr>
        <w:pStyle w:val="P29"/>
        <w:framePr w:w="3839" w:h="249" w:hRule="exact" w:wrap="none" w:vAnchor="page" w:hAnchor="margin" w:x="6856" w:y="8699"/>
        <w:rPr>
          <w:rStyle w:val="C21"/>
          <w:rtl w:val="0"/>
        </w:rPr>
      </w:pPr>
      <w:r>
        <w:rPr>
          <w:rStyle w:val="C21"/>
          <w:rtl w:val="0"/>
        </w:rPr>
        <w:t>Praktické předvedení a ústní ověření</w:t>
      </w:r>
    </w:p>
    <w:p>
      <w:pPr>
        <w:pStyle w:val="P16"/>
        <w:framePr w:w="6710" w:h="376" w:hRule="exact" w:wrap="none" w:vAnchor="page" w:hAnchor="margin" w:x="45" w:y="9019"/>
        <w:rPr>
          <w:rStyle w:val="C3"/>
          <w:rtl w:val="0"/>
        </w:rPr>
      </w:pPr>
    </w:p>
    <w:p>
      <w:pPr>
        <w:pStyle w:val="P17"/>
        <w:framePr w:w="6658" w:h="249" w:hRule="exact" w:wrap="none" w:vAnchor="page" w:hAnchor="margin" w:x="71" w:y="9075"/>
        <w:rPr>
          <w:rStyle w:val="C13"/>
          <w:rtl w:val="0"/>
        </w:rPr>
      </w:pPr>
      <w:r>
        <w:rPr>
          <w:rStyle w:val="C13"/>
          <w:rtl w:val="0"/>
        </w:rPr>
        <w:t>d) Provést kalibraci ORP sondy</w:t>
      </w:r>
    </w:p>
    <w:p>
      <w:pPr>
        <w:pStyle w:val="P30"/>
        <w:framePr w:w="3921" w:h="376" w:hRule="exact" w:wrap="none" w:vAnchor="page" w:hAnchor="margin" w:x="6800" w:y="9019"/>
        <w:rPr>
          <w:rStyle w:val="C3"/>
          <w:rtl w:val="0"/>
        </w:rPr>
      </w:pPr>
    </w:p>
    <w:p>
      <w:pPr>
        <w:pStyle w:val="P31"/>
        <w:framePr w:w="3839" w:h="249" w:hRule="exact" w:wrap="none" w:vAnchor="page" w:hAnchor="margin" w:x="6856" w:y="9075"/>
        <w:rPr>
          <w:rStyle w:val="C22"/>
          <w:rtl w:val="0"/>
        </w:rPr>
      </w:pPr>
      <w:r>
        <w:rPr>
          <w:rStyle w:val="C22"/>
          <w:rtl w:val="0"/>
        </w:rPr>
        <w:t>Praktické předvedení</w:t>
      </w:r>
    </w:p>
    <w:p>
      <w:pPr>
        <w:pStyle w:val="P12"/>
        <w:framePr w:w="6710" w:h="376" w:hRule="exact" w:wrap="none" w:vAnchor="page" w:hAnchor="margin" w:x="45" w:y="9395"/>
        <w:rPr>
          <w:rStyle w:val="C3"/>
          <w:rtl w:val="0"/>
        </w:rPr>
      </w:pPr>
    </w:p>
    <w:p>
      <w:pPr>
        <w:pStyle w:val="P13"/>
        <w:framePr w:w="6658" w:h="249" w:hRule="exact" w:wrap="none" w:vAnchor="page" w:hAnchor="margin" w:x="71" w:y="9451"/>
        <w:rPr>
          <w:rStyle w:val="C11"/>
          <w:rtl w:val="0"/>
        </w:rPr>
      </w:pPr>
      <w:r>
        <w:rPr>
          <w:rStyle w:val="C11"/>
          <w:rtl w:val="0"/>
        </w:rPr>
        <w:t>e) Provést kalibraci CL sondy</w:t>
      </w:r>
    </w:p>
    <w:p>
      <w:pPr>
        <w:pStyle w:val="P28"/>
        <w:framePr w:w="3921" w:h="376" w:hRule="exact" w:wrap="none" w:vAnchor="page" w:hAnchor="margin" w:x="6800" w:y="9395"/>
        <w:rPr>
          <w:rStyle w:val="C3"/>
          <w:rtl w:val="0"/>
        </w:rPr>
      </w:pPr>
    </w:p>
    <w:p>
      <w:pPr>
        <w:pStyle w:val="P29"/>
        <w:framePr w:w="3839" w:h="249" w:hRule="exact" w:wrap="none" w:vAnchor="page" w:hAnchor="margin" w:x="6856" w:y="9451"/>
        <w:rPr>
          <w:rStyle w:val="C21"/>
          <w:rtl w:val="0"/>
        </w:rPr>
      </w:pPr>
      <w:r>
        <w:rPr>
          <w:rStyle w:val="C21"/>
          <w:rtl w:val="0"/>
        </w:rPr>
        <w:t>Praktické předvedení</w:t>
      </w:r>
    </w:p>
    <w:p>
      <w:pPr>
        <w:pStyle w:val="P16"/>
        <w:framePr w:w="6710" w:h="376" w:hRule="exact" w:wrap="none" w:vAnchor="page" w:hAnchor="margin" w:x="45" w:y="9772"/>
        <w:rPr>
          <w:rStyle w:val="C3"/>
          <w:rtl w:val="0"/>
        </w:rPr>
      </w:pPr>
    </w:p>
    <w:p>
      <w:pPr>
        <w:pStyle w:val="P17"/>
        <w:framePr w:w="6658" w:h="249" w:hRule="exact" w:wrap="none" w:vAnchor="page" w:hAnchor="margin" w:x="71" w:y="9828"/>
        <w:rPr>
          <w:rStyle w:val="C13"/>
          <w:rtl w:val="0"/>
        </w:rPr>
      </w:pPr>
      <w:r>
        <w:rPr>
          <w:rStyle w:val="C13"/>
          <w:rtl w:val="0"/>
        </w:rPr>
        <w:t>f) Vysvětlit postup čištění a desinfekce akumulační jímky</w:t>
      </w:r>
    </w:p>
    <w:p>
      <w:pPr>
        <w:pStyle w:val="P30"/>
        <w:framePr w:w="3921" w:h="376" w:hRule="exact" w:wrap="none" w:vAnchor="page" w:hAnchor="margin" w:x="6800" w:y="9772"/>
        <w:rPr>
          <w:rStyle w:val="C3"/>
          <w:rtl w:val="0"/>
        </w:rPr>
      </w:pPr>
    </w:p>
    <w:p>
      <w:pPr>
        <w:pStyle w:val="P31"/>
        <w:framePr w:w="3839" w:h="249" w:hRule="exact" w:wrap="none" w:vAnchor="page" w:hAnchor="margin" w:x="6856" w:y="9828"/>
        <w:rPr>
          <w:rStyle w:val="C22"/>
          <w:rtl w:val="0"/>
        </w:rPr>
      </w:pPr>
      <w:r>
        <w:rPr>
          <w:rStyle w:val="C22"/>
          <w:rtl w:val="0"/>
        </w:rPr>
        <w:t>Ústní ověření</w:t>
      </w:r>
    </w:p>
    <w:p>
      <w:pPr>
        <w:pStyle w:val="P12"/>
        <w:framePr w:w="6710" w:h="376" w:hRule="exact" w:wrap="none" w:vAnchor="page" w:hAnchor="margin" w:x="45" w:y="10148"/>
        <w:rPr>
          <w:rStyle w:val="C3"/>
          <w:rtl w:val="0"/>
        </w:rPr>
      </w:pPr>
    </w:p>
    <w:p>
      <w:pPr>
        <w:pStyle w:val="P13"/>
        <w:framePr w:w="6658" w:h="249" w:hRule="exact" w:wrap="none" w:vAnchor="page" w:hAnchor="margin" w:x="71" w:y="10204"/>
        <w:rPr>
          <w:rStyle w:val="C11"/>
          <w:rtl w:val="0"/>
        </w:rPr>
      </w:pPr>
      <w:r>
        <w:rPr>
          <w:rStyle w:val="C11"/>
          <w:rtl w:val="0"/>
        </w:rPr>
        <w:t>g) Předvést a popsat postup čištění vlasových filtrů čerpadel</w:t>
      </w:r>
    </w:p>
    <w:p>
      <w:pPr>
        <w:pStyle w:val="P28"/>
        <w:framePr w:w="3921" w:h="376" w:hRule="exact" w:wrap="none" w:vAnchor="page" w:hAnchor="margin" w:x="6800" w:y="10148"/>
        <w:rPr>
          <w:rStyle w:val="C3"/>
          <w:rtl w:val="0"/>
        </w:rPr>
      </w:pPr>
    </w:p>
    <w:p>
      <w:pPr>
        <w:pStyle w:val="P29"/>
        <w:framePr w:w="3839" w:h="249" w:hRule="exact" w:wrap="none" w:vAnchor="page" w:hAnchor="margin" w:x="6856" w:y="10204"/>
        <w:rPr>
          <w:rStyle w:val="C21"/>
          <w:rtl w:val="0"/>
        </w:rPr>
      </w:pPr>
      <w:r>
        <w:rPr>
          <w:rStyle w:val="C21"/>
          <w:rtl w:val="0"/>
        </w:rPr>
        <w:t>Praktické předvedení a ústní ověření</w:t>
      </w:r>
    </w:p>
    <w:p>
      <w:pPr>
        <w:pStyle w:val="P16"/>
        <w:framePr w:w="6710" w:h="607" w:hRule="exact" w:wrap="none" w:vAnchor="page" w:hAnchor="margin" w:x="45" w:y="10524"/>
        <w:rPr>
          <w:rStyle w:val="C3"/>
          <w:rtl w:val="0"/>
        </w:rPr>
      </w:pPr>
    </w:p>
    <w:p>
      <w:pPr>
        <w:pStyle w:val="P17"/>
        <w:framePr w:w="6658" w:h="480" w:hRule="exact" w:wrap="none" w:vAnchor="page" w:hAnchor="margin" w:x="71" w:y="10580"/>
        <w:rPr>
          <w:rStyle w:val="C13"/>
          <w:rtl w:val="0"/>
        </w:rPr>
      </w:pPr>
      <w:r>
        <w:rPr>
          <w:rStyle w:val="C13"/>
          <w:rtl w:val="0"/>
        </w:rPr>
        <w:t>h) Vysvětlit zásady a postup při zajištění úklidu prostor úpravny bazénové vody</w:t>
      </w:r>
    </w:p>
    <w:p>
      <w:pPr>
        <w:pStyle w:val="P30"/>
        <w:framePr w:w="3921" w:h="607" w:hRule="exact" w:wrap="none" w:vAnchor="page" w:hAnchor="margin" w:x="6800" w:y="10524"/>
        <w:rPr>
          <w:rStyle w:val="C3"/>
          <w:rtl w:val="0"/>
        </w:rPr>
      </w:pPr>
    </w:p>
    <w:p>
      <w:pPr>
        <w:pStyle w:val="P31"/>
        <w:framePr w:w="3839" w:h="480" w:hRule="exact" w:wrap="none" w:vAnchor="page" w:hAnchor="margin" w:x="6856" w:y="10580"/>
        <w:rPr>
          <w:rStyle w:val="C22"/>
          <w:rtl w:val="0"/>
        </w:rPr>
      </w:pPr>
      <w:r>
        <w:rPr>
          <w:rStyle w:val="C22"/>
          <w:rtl w:val="0"/>
        </w:rPr>
        <w:t>Ústní ověření</w:t>
      </w:r>
    </w:p>
    <w:p>
      <w:pPr>
        <w:pStyle w:val="P32"/>
        <w:framePr w:w="10710" w:h="248" w:hRule="exact" w:wrap="none" w:vAnchor="page" w:hAnchor="margin" w:x="28" w:y="11244"/>
        <w:rPr>
          <w:rStyle w:val="C23"/>
          <w:rtl w:val="0"/>
        </w:rPr>
      </w:pPr>
      <w:r>
        <w:rPr>
          <w:rStyle w:val="C23"/>
          <w:rtl w:val="0"/>
        </w:rPr>
        <w:t>Je třeba splnit všechna kritéria.</w:t>
      </w:r>
    </w:p>
    <w:p>
      <w:pPr>
        <w:pStyle w:val="P23"/>
        <w:framePr w:w="10710" w:h="340" w:hRule="exact" w:wrap="none" w:vAnchor="page" w:hAnchor="margin" w:x="28" w:y="11680"/>
        <w:rPr>
          <w:rStyle w:val="C18"/>
          <w:rtl w:val="0"/>
        </w:rPr>
      </w:pPr>
      <w:r>
        <w:rPr>
          <w:rStyle w:val="C18"/>
          <w:rtl w:val="0"/>
        </w:rPr>
        <w:t>Obsluha strojního zařízení - čerpadla</w:t>
      </w:r>
    </w:p>
    <w:p>
      <w:pPr>
        <w:pStyle w:val="P24"/>
        <w:framePr w:w="6713" w:h="376" w:hRule="exact" w:wrap="none" w:vAnchor="page" w:hAnchor="margin" w:x="45" w:y="12119"/>
        <w:rPr>
          <w:rStyle w:val="C3"/>
          <w:rtl w:val="0"/>
        </w:rPr>
      </w:pPr>
    </w:p>
    <w:p>
      <w:pPr>
        <w:pStyle w:val="P25"/>
        <w:framePr w:w="6661" w:h="249" w:hRule="exact" w:wrap="none" w:vAnchor="page" w:hAnchor="margin" w:x="71" w:y="12190"/>
        <w:rPr>
          <w:rStyle w:val="C19"/>
          <w:rtl w:val="0"/>
        </w:rPr>
      </w:pPr>
      <w:r>
        <w:rPr>
          <w:rStyle w:val="C19"/>
          <w:rtl w:val="0"/>
        </w:rPr>
        <w:t>Kritéria hodnocení</w:t>
      </w:r>
    </w:p>
    <w:p>
      <w:pPr>
        <w:pStyle w:val="P26"/>
        <w:framePr w:w="3918" w:h="376" w:hRule="exact" w:wrap="none" w:vAnchor="page" w:hAnchor="margin" w:x="6803" w:y="12119"/>
        <w:rPr>
          <w:rStyle w:val="C3"/>
          <w:rtl w:val="0"/>
        </w:rPr>
      </w:pPr>
    </w:p>
    <w:p>
      <w:pPr>
        <w:pStyle w:val="P27"/>
        <w:framePr w:w="3836" w:h="249" w:hRule="exact" w:wrap="none" w:vAnchor="page" w:hAnchor="margin" w:x="6859" w:y="12190"/>
        <w:rPr>
          <w:rStyle w:val="C20"/>
          <w:rtl w:val="0"/>
        </w:rPr>
      </w:pPr>
      <w:r>
        <w:rPr>
          <w:rStyle w:val="C20"/>
          <w:rtl w:val="0"/>
        </w:rPr>
        <w:t>Způsoby ověření</w:t>
      </w:r>
    </w:p>
    <w:p>
      <w:pPr>
        <w:pStyle w:val="P12"/>
        <w:framePr w:w="6710" w:h="376" w:hRule="exact" w:wrap="none" w:vAnchor="page" w:hAnchor="margin" w:x="45" w:y="12495"/>
        <w:rPr>
          <w:rStyle w:val="C3"/>
          <w:rtl w:val="0"/>
        </w:rPr>
      </w:pPr>
    </w:p>
    <w:p>
      <w:pPr>
        <w:pStyle w:val="P13"/>
        <w:framePr w:w="6658" w:h="249" w:hRule="exact" w:wrap="none" w:vAnchor="page" w:hAnchor="margin" w:x="71" w:y="12551"/>
        <w:rPr>
          <w:rStyle w:val="C11"/>
          <w:rtl w:val="0"/>
        </w:rPr>
      </w:pPr>
      <w:r>
        <w:rPr>
          <w:rStyle w:val="C11"/>
          <w:rtl w:val="0"/>
        </w:rPr>
        <w:t>a) Popsat jednotlivé části čerpadla na modelu</w:t>
      </w:r>
    </w:p>
    <w:p>
      <w:pPr>
        <w:pStyle w:val="P28"/>
        <w:framePr w:w="3921" w:h="376" w:hRule="exact" w:wrap="none" w:vAnchor="page" w:hAnchor="margin" w:x="6800" w:y="12495"/>
        <w:rPr>
          <w:rStyle w:val="C3"/>
          <w:rtl w:val="0"/>
        </w:rPr>
      </w:pPr>
    </w:p>
    <w:p>
      <w:pPr>
        <w:pStyle w:val="P29"/>
        <w:framePr w:w="3839" w:h="249" w:hRule="exact" w:wrap="none" w:vAnchor="page" w:hAnchor="margin" w:x="6856" w:y="12551"/>
        <w:rPr>
          <w:rStyle w:val="C21"/>
          <w:rtl w:val="0"/>
        </w:rPr>
      </w:pPr>
      <w:r>
        <w:rPr>
          <w:rStyle w:val="C21"/>
          <w:rtl w:val="0"/>
        </w:rPr>
        <w:t>Ústní ověření</w:t>
      </w:r>
    </w:p>
    <w:p>
      <w:pPr>
        <w:pStyle w:val="P16"/>
        <w:framePr w:w="6710" w:h="376" w:hRule="exact" w:wrap="none" w:vAnchor="page" w:hAnchor="margin" w:x="45" w:y="12872"/>
        <w:rPr>
          <w:rStyle w:val="C3"/>
          <w:rtl w:val="0"/>
        </w:rPr>
      </w:pPr>
    </w:p>
    <w:p>
      <w:pPr>
        <w:pStyle w:val="P17"/>
        <w:framePr w:w="6658" w:h="249" w:hRule="exact" w:wrap="none" w:vAnchor="page" w:hAnchor="margin" w:x="71" w:y="12928"/>
        <w:rPr>
          <w:rStyle w:val="C13"/>
          <w:rtl w:val="0"/>
        </w:rPr>
      </w:pPr>
      <w:r>
        <w:rPr>
          <w:rStyle w:val="C13"/>
          <w:rtl w:val="0"/>
        </w:rPr>
        <w:t>b) Vyměnit ucpávku</w:t>
      </w:r>
    </w:p>
    <w:p>
      <w:pPr>
        <w:pStyle w:val="P30"/>
        <w:framePr w:w="3921" w:h="376" w:hRule="exact" w:wrap="none" w:vAnchor="page" w:hAnchor="margin" w:x="6800" w:y="12872"/>
        <w:rPr>
          <w:rStyle w:val="C3"/>
          <w:rtl w:val="0"/>
        </w:rPr>
      </w:pPr>
    </w:p>
    <w:p>
      <w:pPr>
        <w:pStyle w:val="P31"/>
        <w:framePr w:w="3839" w:h="249" w:hRule="exact" w:wrap="none" w:vAnchor="page" w:hAnchor="margin" w:x="6856" w:y="12928"/>
        <w:rPr>
          <w:rStyle w:val="C22"/>
          <w:rtl w:val="0"/>
        </w:rPr>
      </w:pPr>
      <w:r>
        <w:rPr>
          <w:rStyle w:val="C22"/>
          <w:rtl w:val="0"/>
        </w:rPr>
        <w:t>Ústní ověření a praktické předvedení</w:t>
      </w:r>
    </w:p>
    <w:p>
      <w:pPr>
        <w:pStyle w:val="P12"/>
        <w:framePr w:w="6710" w:h="376" w:hRule="exact" w:wrap="none" w:vAnchor="page" w:hAnchor="margin" w:x="45" w:y="13248"/>
        <w:rPr>
          <w:rStyle w:val="C3"/>
          <w:rtl w:val="0"/>
        </w:rPr>
      </w:pPr>
    </w:p>
    <w:p>
      <w:pPr>
        <w:pStyle w:val="P13"/>
        <w:framePr w:w="6658" w:h="249" w:hRule="exact" w:wrap="none" w:vAnchor="page" w:hAnchor="margin" w:x="71" w:y="13304"/>
        <w:rPr>
          <w:rStyle w:val="C11"/>
          <w:rtl w:val="0"/>
        </w:rPr>
      </w:pPr>
      <w:r>
        <w:rPr>
          <w:rStyle w:val="C11"/>
          <w:rtl w:val="0"/>
        </w:rPr>
        <w:t>c) Vyměnit výměnnou sadu</w:t>
      </w:r>
    </w:p>
    <w:p>
      <w:pPr>
        <w:pStyle w:val="P28"/>
        <w:framePr w:w="3921" w:h="376" w:hRule="exact" w:wrap="none" w:vAnchor="page" w:hAnchor="margin" w:x="6800" w:y="13248"/>
        <w:rPr>
          <w:rStyle w:val="C3"/>
          <w:rtl w:val="0"/>
        </w:rPr>
      </w:pPr>
    </w:p>
    <w:p>
      <w:pPr>
        <w:pStyle w:val="P29"/>
        <w:framePr w:w="3839" w:h="249" w:hRule="exact" w:wrap="none" w:vAnchor="page" w:hAnchor="margin" w:x="6856" w:y="13304"/>
        <w:rPr>
          <w:rStyle w:val="C21"/>
          <w:rtl w:val="0"/>
        </w:rPr>
      </w:pPr>
      <w:r>
        <w:rPr>
          <w:rStyle w:val="C21"/>
          <w:rtl w:val="0"/>
        </w:rPr>
        <w:t>Ústní ověření a praktické předvedení</w:t>
      </w:r>
    </w:p>
    <w:p>
      <w:pPr>
        <w:pStyle w:val="P16"/>
        <w:framePr w:w="6710" w:h="376" w:hRule="exact" w:wrap="none" w:vAnchor="page" w:hAnchor="margin" w:x="45" w:y="13624"/>
        <w:rPr>
          <w:rStyle w:val="C3"/>
          <w:rtl w:val="0"/>
        </w:rPr>
      </w:pPr>
    </w:p>
    <w:p>
      <w:pPr>
        <w:pStyle w:val="P17"/>
        <w:framePr w:w="6658" w:h="249" w:hRule="exact" w:wrap="none" w:vAnchor="page" w:hAnchor="margin" w:x="71" w:y="13680"/>
        <w:rPr>
          <w:rStyle w:val="C13"/>
          <w:rtl w:val="0"/>
        </w:rPr>
      </w:pPr>
      <w:r>
        <w:rPr>
          <w:rStyle w:val="C13"/>
          <w:rtl w:val="0"/>
        </w:rPr>
        <w:t>d) Domazat a vyčistit filtrační koš a provést odvzdušnění</w:t>
      </w:r>
    </w:p>
    <w:p>
      <w:pPr>
        <w:pStyle w:val="P30"/>
        <w:framePr w:w="3921" w:h="376" w:hRule="exact" w:wrap="none" w:vAnchor="page" w:hAnchor="margin" w:x="6800" w:y="13624"/>
        <w:rPr>
          <w:rStyle w:val="C3"/>
          <w:rtl w:val="0"/>
        </w:rPr>
      </w:pPr>
    </w:p>
    <w:p>
      <w:pPr>
        <w:pStyle w:val="P31"/>
        <w:framePr w:w="3839" w:h="249" w:hRule="exact" w:wrap="none" w:vAnchor="page" w:hAnchor="margin" w:x="6856" w:y="13680"/>
        <w:rPr>
          <w:rStyle w:val="C22"/>
          <w:rtl w:val="0"/>
        </w:rPr>
      </w:pPr>
      <w:r>
        <w:rPr>
          <w:rStyle w:val="C22"/>
          <w:rtl w:val="0"/>
        </w:rPr>
        <w:t>Ústní ověření a praktické předvedení</w:t>
      </w:r>
    </w:p>
    <w:p>
      <w:pPr>
        <w:pStyle w:val="P32"/>
        <w:framePr w:w="10710" w:h="248" w:hRule="exact" w:wrap="none" w:vAnchor="page" w:hAnchor="margin" w:x="28" w:y="1411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Strojník bazénu, 7.5.2026 18:10:15</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Obsluha filtračního zařízení (filtry, ventily)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Vysvětlit princip funkce filtru</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Vysvětlit postup při praní pískových filtrů</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Předvést manipulaci se šesticestným ventilem</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w:t>
      </w:r>
    </w:p>
    <w:p>
      <w:pPr>
        <w:pStyle w:val="P32"/>
        <w:framePr w:w="10710" w:h="248" w:hRule="exact" w:wrap="none" w:vAnchor="page" w:hAnchor="margin" w:x="28" w:y="4212"/>
        <w:rPr>
          <w:rStyle w:val="C23"/>
          <w:rtl w:val="0"/>
        </w:rPr>
      </w:pPr>
      <w:r>
        <w:rPr>
          <w:rStyle w:val="C23"/>
          <w:rtl w:val="0"/>
        </w:rPr>
        <w:t>Je třeba splnit všechna kritéria.</w:t>
      </w:r>
    </w:p>
    <w:p>
      <w:pPr>
        <w:pStyle w:val="P23"/>
        <w:framePr w:w="10710" w:h="340" w:hRule="exact" w:wrap="none" w:vAnchor="page" w:hAnchor="margin" w:x="28" w:y="4647"/>
        <w:rPr>
          <w:rStyle w:val="C18"/>
          <w:rtl w:val="0"/>
        </w:rPr>
      </w:pPr>
      <w:r>
        <w:rPr>
          <w:rStyle w:val="C18"/>
          <w:rtl w:val="0"/>
        </w:rPr>
        <w:t>Obsluha zařízení k dezinfekci vody (UV lampa, ozonizace)</w:t>
      </w:r>
    </w:p>
    <w:p>
      <w:pPr>
        <w:pStyle w:val="P24"/>
        <w:framePr w:w="6713" w:h="376" w:hRule="exact" w:wrap="none" w:vAnchor="page" w:hAnchor="margin" w:x="45" w:y="5087"/>
        <w:rPr>
          <w:rStyle w:val="C3"/>
          <w:rtl w:val="0"/>
        </w:rPr>
      </w:pPr>
    </w:p>
    <w:p>
      <w:pPr>
        <w:pStyle w:val="P25"/>
        <w:framePr w:w="6661" w:h="249" w:hRule="exact" w:wrap="none" w:vAnchor="page" w:hAnchor="margin" w:x="71" w:y="5158"/>
        <w:rPr>
          <w:rStyle w:val="C19"/>
          <w:rtl w:val="0"/>
        </w:rPr>
      </w:pPr>
      <w:r>
        <w:rPr>
          <w:rStyle w:val="C19"/>
          <w:rtl w:val="0"/>
        </w:rPr>
        <w:t>Kritéria hodnocení</w:t>
      </w:r>
    </w:p>
    <w:p>
      <w:pPr>
        <w:pStyle w:val="P26"/>
        <w:framePr w:w="3918" w:h="376" w:hRule="exact" w:wrap="none" w:vAnchor="page" w:hAnchor="margin" w:x="6803" w:y="5087"/>
        <w:rPr>
          <w:rStyle w:val="C3"/>
          <w:rtl w:val="0"/>
        </w:rPr>
      </w:pPr>
    </w:p>
    <w:p>
      <w:pPr>
        <w:pStyle w:val="P27"/>
        <w:framePr w:w="3836" w:h="249" w:hRule="exact" w:wrap="none" w:vAnchor="page" w:hAnchor="margin" w:x="6859" w:y="5158"/>
        <w:rPr>
          <w:rStyle w:val="C20"/>
          <w:rtl w:val="0"/>
        </w:rPr>
      </w:pPr>
      <w:r>
        <w:rPr>
          <w:rStyle w:val="C20"/>
          <w:rtl w:val="0"/>
        </w:rPr>
        <w:t>Způsoby ověření</w:t>
      </w:r>
    </w:p>
    <w:p>
      <w:pPr>
        <w:pStyle w:val="P12"/>
        <w:framePr w:w="6710" w:h="376" w:hRule="exact" w:wrap="none" w:vAnchor="page" w:hAnchor="margin" w:x="45" w:y="5463"/>
        <w:rPr>
          <w:rStyle w:val="C3"/>
          <w:rtl w:val="0"/>
        </w:rPr>
      </w:pPr>
    </w:p>
    <w:p>
      <w:pPr>
        <w:pStyle w:val="P13"/>
        <w:framePr w:w="6658" w:h="249" w:hRule="exact" w:wrap="none" w:vAnchor="page" w:hAnchor="margin" w:x="71" w:y="5519"/>
        <w:rPr>
          <w:rStyle w:val="C11"/>
          <w:rtl w:val="0"/>
        </w:rPr>
      </w:pPr>
      <w:r>
        <w:rPr>
          <w:rStyle w:val="C11"/>
          <w:rtl w:val="0"/>
        </w:rPr>
        <w:t>a) Popsat funkci UV lampy včetně rozdělení podle účinnosti</w:t>
      </w:r>
    </w:p>
    <w:p>
      <w:pPr>
        <w:pStyle w:val="P28"/>
        <w:framePr w:w="3921" w:h="376" w:hRule="exact" w:wrap="none" w:vAnchor="page" w:hAnchor="margin" w:x="6800" w:y="5463"/>
        <w:rPr>
          <w:rStyle w:val="C3"/>
          <w:rtl w:val="0"/>
        </w:rPr>
      </w:pPr>
    </w:p>
    <w:p>
      <w:pPr>
        <w:pStyle w:val="P29"/>
        <w:framePr w:w="3839" w:h="249" w:hRule="exact" w:wrap="none" w:vAnchor="page" w:hAnchor="margin" w:x="6856" w:y="5519"/>
        <w:rPr>
          <w:rStyle w:val="C21"/>
          <w:rtl w:val="0"/>
        </w:rPr>
      </w:pPr>
      <w:r>
        <w:rPr>
          <w:rStyle w:val="C21"/>
          <w:rtl w:val="0"/>
        </w:rPr>
        <w:t>Ústní ověření</w:t>
      </w:r>
    </w:p>
    <w:p>
      <w:pPr>
        <w:pStyle w:val="P16"/>
        <w:framePr w:w="6710" w:h="376" w:hRule="exact" w:wrap="none" w:vAnchor="page" w:hAnchor="margin" w:x="45" w:y="5839"/>
        <w:rPr>
          <w:rStyle w:val="C3"/>
          <w:rtl w:val="0"/>
        </w:rPr>
      </w:pPr>
    </w:p>
    <w:p>
      <w:pPr>
        <w:pStyle w:val="P17"/>
        <w:framePr w:w="6658" w:h="249" w:hRule="exact" w:wrap="none" w:vAnchor="page" w:hAnchor="margin" w:x="71" w:y="5895"/>
        <w:rPr>
          <w:rStyle w:val="C13"/>
          <w:rtl w:val="0"/>
        </w:rPr>
      </w:pPr>
      <w:r>
        <w:rPr>
          <w:rStyle w:val="C13"/>
          <w:rtl w:val="0"/>
        </w:rPr>
        <w:t>b) Popsat princip ozonizace (rozdíl mezi tvrdou a měkkou ozonizací)</w:t>
      </w:r>
    </w:p>
    <w:p>
      <w:pPr>
        <w:pStyle w:val="P30"/>
        <w:framePr w:w="3921" w:h="376" w:hRule="exact" w:wrap="none" w:vAnchor="page" w:hAnchor="margin" w:x="6800" w:y="5839"/>
        <w:rPr>
          <w:rStyle w:val="C3"/>
          <w:rtl w:val="0"/>
        </w:rPr>
      </w:pPr>
    </w:p>
    <w:p>
      <w:pPr>
        <w:pStyle w:val="P31"/>
        <w:framePr w:w="3839" w:h="249" w:hRule="exact" w:wrap="none" w:vAnchor="page" w:hAnchor="margin" w:x="6856" w:y="5895"/>
        <w:rPr>
          <w:rStyle w:val="C22"/>
          <w:rtl w:val="0"/>
        </w:rPr>
      </w:pPr>
      <w:r>
        <w:rPr>
          <w:rStyle w:val="C22"/>
          <w:rtl w:val="0"/>
        </w:rPr>
        <w:t>Ústní ověření</w:t>
      </w:r>
    </w:p>
    <w:p>
      <w:pPr>
        <w:pStyle w:val="P32"/>
        <w:framePr w:w="10710" w:h="248" w:hRule="exact" w:wrap="none" w:vAnchor="page" w:hAnchor="margin" w:x="28" w:y="6329"/>
        <w:rPr>
          <w:rStyle w:val="C23"/>
          <w:rtl w:val="0"/>
        </w:rPr>
      </w:pPr>
      <w:r>
        <w:rPr>
          <w:rStyle w:val="C23"/>
          <w:rtl w:val="0"/>
        </w:rPr>
        <w:t>Je třeba splnit obě kritéria.</w:t>
      </w:r>
    </w:p>
    <w:p>
      <w:pPr>
        <w:pStyle w:val="P23"/>
        <w:framePr w:w="10710" w:h="340" w:hRule="exact" w:wrap="none" w:vAnchor="page" w:hAnchor="margin" w:x="28" w:y="6764"/>
        <w:rPr>
          <w:rStyle w:val="C18"/>
          <w:rtl w:val="0"/>
        </w:rPr>
      </w:pPr>
      <w:r>
        <w:rPr>
          <w:rStyle w:val="C18"/>
          <w:rtl w:val="0"/>
        </w:rPr>
        <w:t>Obsluha bazénového vysavače</w:t>
      </w:r>
    </w:p>
    <w:p>
      <w:pPr>
        <w:pStyle w:val="P24"/>
        <w:framePr w:w="6713" w:h="376" w:hRule="exact" w:wrap="none" w:vAnchor="page" w:hAnchor="margin" w:x="45" w:y="7204"/>
        <w:rPr>
          <w:rStyle w:val="C3"/>
          <w:rtl w:val="0"/>
        </w:rPr>
      </w:pPr>
    </w:p>
    <w:p>
      <w:pPr>
        <w:pStyle w:val="P25"/>
        <w:framePr w:w="6661" w:h="249" w:hRule="exact" w:wrap="none" w:vAnchor="page" w:hAnchor="margin" w:x="71" w:y="7275"/>
        <w:rPr>
          <w:rStyle w:val="C19"/>
          <w:rtl w:val="0"/>
        </w:rPr>
      </w:pPr>
      <w:r>
        <w:rPr>
          <w:rStyle w:val="C19"/>
          <w:rtl w:val="0"/>
        </w:rPr>
        <w:t>Kritéria hodnocení</w:t>
      </w:r>
    </w:p>
    <w:p>
      <w:pPr>
        <w:pStyle w:val="P26"/>
        <w:framePr w:w="3918" w:h="376" w:hRule="exact" w:wrap="none" w:vAnchor="page" w:hAnchor="margin" w:x="6803" w:y="7204"/>
        <w:rPr>
          <w:rStyle w:val="C3"/>
          <w:rtl w:val="0"/>
        </w:rPr>
      </w:pPr>
    </w:p>
    <w:p>
      <w:pPr>
        <w:pStyle w:val="P27"/>
        <w:framePr w:w="3836" w:h="249" w:hRule="exact" w:wrap="none" w:vAnchor="page" w:hAnchor="margin" w:x="6859" w:y="7275"/>
        <w:rPr>
          <w:rStyle w:val="C20"/>
          <w:rtl w:val="0"/>
        </w:rPr>
      </w:pPr>
      <w:r>
        <w:rPr>
          <w:rStyle w:val="C20"/>
          <w:rtl w:val="0"/>
        </w:rPr>
        <w:t>Způsoby ověření</w:t>
      </w:r>
    </w:p>
    <w:p>
      <w:pPr>
        <w:pStyle w:val="P12"/>
        <w:framePr w:w="6710" w:h="376" w:hRule="exact" w:wrap="none" w:vAnchor="page" w:hAnchor="margin" w:x="45" w:y="7580"/>
        <w:rPr>
          <w:rStyle w:val="C3"/>
          <w:rtl w:val="0"/>
        </w:rPr>
      </w:pPr>
    </w:p>
    <w:p>
      <w:pPr>
        <w:pStyle w:val="P13"/>
        <w:framePr w:w="6658" w:h="249" w:hRule="exact" w:wrap="none" w:vAnchor="page" w:hAnchor="margin" w:x="71" w:y="7636"/>
        <w:rPr>
          <w:rStyle w:val="C11"/>
          <w:rtl w:val="0"/>
        </w:rPr>
      </w:pPr>
      <w:r>
        <w:rPr>
          <w:rStyle w:val="C11"/>
          <w:rtl w:val="0"/>
        </w:rPr>
        <w:t>a) Popsat jednotlivé komponenty vysavače na modelu</w:t>
      </w:r>
    </w:p>
    <w:p>
      <w:pPr>
        <w:pStyle w:val="P28"/>
        <w:framePr w:w="3921" w:h="376" w:hRule="exact" w:wrap="none" w:vAnchor="page" w:hAnchor="margin" w:x="6800" w:y="7580"/>
        <w:rPr>
          <w:rStyle w:val="C3"/>
          <w:rtl w:val="0"/>
        </w:rPr>
      </w:pPr>
    </w:p>
    <w:p>
      <w:pPr>
        <w:pStyle w:val="P29"/>
        <w:framePr w:w="3839" w:h="249" w:hRule="exact" w:wrap="none" w:vAnchor="page" w:hAnchor="margin" w:x="6856" w:y="7636"/>
        <w:rPr>
          <w:rStyle w:val="C21"/>
          <w:rtl w:val="0"/>
        </w:rPr>
      </w:pPr>
      <w:r>
        <w:rPr>
          <w:rStyle w:val="C21"/>
          <w:rtl w:val="0"/>
        </w:rPr>
        <w:t>Ústní ověření</w:t>
      </w:r>
    </w:p>
    <w:p>
      <w:pPr>
        <w:pStyle w:val="P16"/>
        <w:framePr w:w="6710" w:h="376" w:hRule="exact" w:wrap="none" w:vAnchor="page" w:hAnchor="margin" w:x="45" w:y="7956"/>
        <w:rPr>
          <w:rStyle w:val="C3"/>
          <w:rtl w:val="0"/>
        </w:rPr>
      </w:pPr>
    </w:p>
    <w:p>
      <w:pPr>
        <w:pStyle w:val="P17"/>
        <w:framePr w:w="6658" w:h="249" w:hRule="exact" w:wrap="none" w:vAnchor="page" w:hAnchor="margin" w:x="71" w:y="8012"/>
        <w:rPr>
          <w:rStyle w:val="C13"/>
          <w:rtl w:val="0"/>
        </w:rPr>
      </w:pPr>
      <w:r>
        <w:rPr>
          <w:rStyle w:val="C13"/>
          <w:rtl w:val="0"/>
        </w:rPr>
        <w:t>b) Vysvětlit zásady bezpečnosti práce</w:t>
      </w:r>
    </w:p>
    <w:p>
      <w:pPr>
        <w:pStyle w:val="P30"/>
        <w:framePr w:w="3921" w:h="376" w:hRule="exact" w:wrap="none" w:vAnchor="page" w:hAnchor="margin" w:x="6800" w:y="7956"/>
        <w:rPr>
          <w:rStyle w:val="C3"/>
          <w:rtl w:val="0"/>
        </w:rPr>
      </w:pPr>
    </w:p>
    <w:p>
      <w:pPr>
        <w:pStyle w:val="P31"/>
        <w:framePr w:w="3839" w:h="249" w:hRule="exact" w:wrap="none" w:vAnchor="page" w:hAnchor="margin" w:x="6856" w:y="8012"/>
        <w:rPr>
          <w:rStyle w:val="C22"/>
          <w:rtl w:val="0"/>
        </w:rPr>
      </w:pPr>
      <w:r>
        <w:rPr>
          <w:rStyle w:val="C22"/>
          <w:rtl w:val="0"/>
        </w:rPr>
        <w:t>Ústní ověření</w:t>
      </w:r>
    </w:p>
    <w:p>
      <w:pPr>
        <w:pStyle w:val="P12"/>
        <w:framePr w:w="6710" w:h="376" w:hRule="exact" w:wrap="none" w:vAnchor="page" w:hAnchor="margin" w:x="45" w:y="8332"/>
        <w:rPr>
          <w:rStyle w:val="C3"/>
          <w:rtl w:val="0"/>
        </w:rPr>
      </w:pPr>
    </w:p>
    <w:p>
      <w:pPr>
        <w:pStyle w:val="P13"/>
        <w:framePr w:w="6658" w:h="249" w:hRule="exact" w:wrap="none" w:vAnchor="page" w:hAnchor="margin" w:x="71" w:y="8388"/>
        <w:rPr>
          <w:rStyle w:val="C11"/>
          <w:rtl w:val="0"/>
        </w:rPr>
      </w:pPr>
      <w:r>
        <w:rPr>
          <w:rStyle w:val="C11"/>
          <w:rtl w:val="0"/>
        </w:rPr>
        <w:t>c) Vysvětlit postup čištění (podle typu a hloubky bazénu)</w:t>
      </w:r>
    </w:p>
    <w:p>
      <w:pPr>
        <w:pStyle w:val="P28"/>
        <w:framePr w:w="3921" w:h="376" w:hRule="exact" w:wrap="none" w:vAnchor="page" w:hAnchor="margin" w:x="6800" w:y="8332"/>
        <w:rPr>
          <w:rStyle w:val="C3"/>
          <w:rtl w:val="0"/>
        </w:rPr>
      </w:pPr>
    </w:p>
    <w:p>
      <w:pPr>
        <w:pStyle w:val="P29"/>
        <w:framePr w:w="3839" w:h="249" w:hRule="exact" w:wrap="none" w:vAnchor="page" w:hAnchor="margin" w:x="6856" w:y="8388"/>
        <w:rPr>
          <w:rStyle w:val="C21"/>
          <w:rtl w:val="0"/>
        </w:rPr>
      </w:pPr>
      <w:r>
        <w:rPr>
          <w:rStyle w:val="C21"/>
          <w:rtl w:val="0"/>
        </w:rPr>
        <w:t>Ústní ověření</w:t>
      </w:r>
    </w:p>
    <w:p>
      <w:pPr>
        <w:pStyle w:val="P16"/>
        <w:framePr w:w="6710" w:h="376" w:hRule="exact" w:wrap="none" w:vAnchor="page" w:hAnchor="margin" w:x="45" w:y="8709"/>
        <w:rPr>
          <w:rStyle w:val="C3"/>
          <w:rtl w:val="0"/>
        </w:rPr>
      </w:pPr>
    </w:p>
    <w:p>
      <w:pPr>
        <w:pStyle w:val="P17"/>
        <w:framePr w:w="6658" w:h="249" w:hRule="exact" w:wrap="none" w:vAnchor="page" w:hAnchor="margin" w:x="71" w:y="8765"/>
        <w:rPr>
          <w:rStyle w:val="C13"/>
          <w:rtl w:val="0"/>
        </w:rPr>
      </w:pPr>
      <w:r>
        <w:rPr>
          <w:rStyle w:val="C13"/>
          <w:rtl w:val="0"/>
        </w:rPr>
        <w:t>d) Předvést čištění bazénové vany</w:t>
      </w:r>
    </w:p>
    <w:p>
      <w:pPr>
        <w:pStyle w:val="P30"/>
        <w:framePr w:w="3921" w:h="376" w:hRule="exact" w:wrap="none" w:vAnchor="page" w:hAnchor="margin" w:x="6800" w:y="8709"/>
        <w:rPr>
          <w:rStyle w:val="C3"/>
          <w:rtl w:val="0"/>
        </w:rPr>
      </w:pPr>
    </w:p>
    <w:p>
      <w:pPr>
        <w:pStyle w:val="P31"/>
        <w:framePr w:w="3839" w:h="249" w:hRule="exact" w:wrap="none" w:vAnchor="page" w:hAnchor="margin" w:x="6856" w:y="8765"/>
        <w:rPr>
          <w:rStyle w:val="C22"/>
          <w:rtl w:val="0"/>
        </w:rPr>
      </w:pPr>
      <w:r>
        <w:rPr>
          <w:rStyle w:val="C22"/>
          <w:rtl w:val="0"/>
        </w:rPr>
        <w:t>Praktické předvedení a ústní ověření</w:t>
      </w:r>
    </w:p>
    <w:p>
      <w:pPr>
        <w:pStyle w:val="P32"/>
        <w:framePr w:w="10710" w:h="248" w:hRule="exact" w:wrap="none" w:vAnchor="page" w:hAnchor="margin" w:x="28" w:y="919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Strojník bazénu, 7.5.2026 18:10:15</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52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38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38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38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se může skládat ze dvou časově i prostorově oddělených částí, praktické a teoretické.</w:t>
      </w:r>
    </w:p>
    <w:p>
      <w:pPr>
        <w:keepNext w:val="0"/>
        <w:keepLines w:val="0"/>
        <w:framePr w:w="10766" w:h="38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posuzování kvality výkonu uchazeče při zkoušce se doporučuje hodnotit podle těchto kritérií:</w:t>
      </w:r>
    </w:p>
    <w:p>
      <w:pPr>
        <w:keepNext w:val="0"/>
        <w:keepLines w:val="0"/>
        <w:framePr w:w="10766" w:h="38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Kvalita provedené práce a znalost navázání jednotlivých postupů</w:t>
      </w:r>
    </w:p>
    <w:p>
      <w:pPr>
        <w:keepNext w:val="0"/>
        <w:keepLines w:val="0"/>
        <w:framePr w:w="10766" w:h="38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Dodržení požadavků zadání, pokynů výrobců strojů, chemických prostředků a úklidových pomůcek</w:t>
      </w:r>
    </w:p>
    <w:p>
      <w:pPr>
        <w:keepNext w:val="0"/>
        <w:keepLines w:val="0"/>
        <w:framePr w:w="10766" w:h="38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Technické provedení manipulace na předložených maketách jednotlivých komponentů úpravny bazénové vody podle zadání</w:t>
      </w:r>
    </w:p>
    <w:p>
      <w:pPr>
        <w:keepNext w:val="0"/>
        <w:keepLines w:val="0"/>
        <w:framePr w:w="10766" w:h="38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Hodnocení bude zaměřeno na dodržení technologických postupů, na zručnost při provádění úkonů a na výslednou kvalitu práce.</w:t>
      </w:r>
    </w:p>
    <w:p>
      <w:pPr>
        <w:keepNext w:val="0"/>
        <w:keepLines w:val="0"/>
        <w:framePr w:w="10766" w:h="38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odborných způsobilostí formou praktického předvedení je třeba přihlížet především k bezpečnému provádění všech úkonů, k dodržování předpisů, ke kvalitě předvedení i k časovému hledisku zvládání jednotlivých požadovaných úkonů.</w:t>
      </w:r>
    </w:p>
    <w:p>
      <w:pPr>
        <w:pStyle w:val="P33"/>
        <w:framePr w:w="10766" w:h="1837" w:hRule="exact" w:wrap="none" w:vAnchor="page" w:hAnchor="margin" w:x="0" w:y="6901"/>
        <w:rPr>
          <w:rStyle w:val="C3"/>
          <w:rtl w:val="0"/>
        </w:rPr>
      </w:pPr>
    </w:p>
    <w:p>
      <w:pPr>
        <w:pStyle w:val="P35"/>
        <w:framePr w:w="10710" w:h="340" w:hRule="exact" w:wrap="none" w:vAnchor="page" w:hAnchor="margin" w:x="28" w:y="6901"/>
        <w:rPr>
          <w:rStyle w:val="C25"/>
          <w:rtl w:val="0"/>
        </w:rPr>
      </w:pPr>
      <w:r>
        <w:rPr>
          <w:rStyle w:val="C25"/>
          <w:rtl w:val="0"/>
        </w:rPr>
        <w:t>Výsledné hodnocení</w:t>
      </w:r>
    </w:p>
    <w:p>
      <w:pPr>
        <w:keepNext w:val="0"/>
        <w:keepLines w:val="0"/>
        <w:framePr w:w="10766" w:h="1497" w:hRule="exact" w:wrap="none" w:vAnchor="page" w:hAnchor="margin" w:x="0" w:y="724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pro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8965"/>
        <w:rPr>
          <w:rStyle w:val="C3"/>
          <w:rtl w:val="0"/>
        </w:rPr>
      </w:pPr>
    </w:p>
    <w:p>
      <w:pPr>
        <w:pStyle w:val="P35"/>
        <w:framePr w:w="10710" w:h="340" w:hRule="exact" w:wrap="none" w:vAnchor="page" w:hAnchor="margin" w:x="28" w:y="8965"/>
        <w:rPr>
          <w:rStyle w:val="C25"/>
          <w:rtl w:val="0"/>
        </w:rPr>
      </w:pPr>
      <w:r>
        <w:rPr>
          <w:rStyle w:val="C25"/>
          <w:rtl w:val="0"/>
        </w:rPr>
        <w:t>Počet zkoušejících</w:t>
      </w:r>
    </w:p>
    <w:p>
      <w:pPr>
        <w:keepNext w:val="0"/>
        <w:keepLines w:val="0"/>
        <w:framePr w:w="10766" w:h="1036" w:hRule="exact" w:wrap="none" w:vAnchor="page" w:hAnchor="margin" w:x="0" w:y="9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Strojník bazénu, 7.5.2026 18:10:15</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147"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659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659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 Středoškolské vzdělání s maturitou ‒ minimálně 10 let odborné praxe při výkonu činnosti spojené s provozem bazénu, koupaliště, aquaparku a jejich úpravny vody, z toho minimálně jeden rok v období posledních dvou let před podáním žádosti o udělení autorizace. Musí být držitelem platného dokladu o absolvování kurzu Strojník bazénu vydaného školicím pracovištěm nebo být členem lektorského sboru v kurzu Strojník bazénu. </w:t>
      </w:r>
    </w:p>
    <w:p>
      <w:pPr>
        <w:keepNext w:val="0"/>
        <w:keepLines w:val="0"/>
        <w:framePr w:w="10766" w:h="659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b) Vysokoškolské vzdělání s technickým zaměřením strojním, chemicko-technologickým nebo stavebním (obor vodní stavby a vodní hospodářství), popř. se zaměřením na ekonomiku, cestovní ruch nebo management a alespoň 5 let praxe v řídících činnostech spojených s provozem bazénu, koupaliště, aquaparku a jejich úpravny vody, z toho minimálně jeden rok v období posledních dvou let před podáním žádosti o udělení autorizace. Musí být držitelem platného dokladu o absolvování kurzu Strojník bazénu vydaného školicím pracovištěm nebo být členem lektorského sboru v kurzu Strojník bazénu. </w:t>
      </w:r>
    </w:p>
    <w:p>
      <w:pPr>
        <w:keepNext w:val="0"/>
        <w:keepLines w:val="0"/>
        <w:framePr w:w="10766" w:h="659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659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659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musí být schopna organizačně zajistit zkušební proces včetně vyhodnocení na PC, tisku jednotného osvědčení a zasílání s vyhodnocením elektronickou poštou (stačí doložit čestným prohlášením).</w:t>
      </w:r>
    </w:p>
    <w:p>
      <w:pPr>
        <w:keepNext w:val="0"/>
        <w:keepLines w:val="0"/>
        <w:framePr w:w="10766" w:h="659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659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w:t>
      </w:r>
    </w:p>
    <w:p>
      <w:pPr>
        <w:pStyle w:val="P33"/>
        <w:framePr w:w="10766" w:h="3935" w:hRule="exact" w:wrap="none" w:vAnchor="page" w:hAnchor="margin" w:x="0" w:y="9528"/>
        <w:rPr>
          <w:rStyle w:val="C3"/>
          <w:rtl w:val="0"/>
        </w:rPr>
      </w:pPr>
    </w:p>
    <w:p>
      <w:pPr>
        <w:pStyle w:val="P35"/>
        <w:framePr w:w="10710" w:h="340" w:hRule="exact" w:wrap="none" w:vAnchor="page" w:hAnchor="margin" w:x="28" w:y="9528"/>
        <w:rPr>
          <w:rStyle w:val="C25"/>
          <w:rtl w:val="0"/>
        </w:rPr>
      </w:pPr>
      <w:r>
        <w:rPr>
          <w:rStyle w:val="C25"/>
          <w:rtl w:val="0"/>
        </w:rPr>
        <w:t>Nezbytné materiální a technické předpoklady pro provedení zkoušky</w:t>
      </w:r>
    </w:p>
    <w:p>
      <w:pPr>
        <w:keepNext w:val="0"/>
        <w:keepLines w:val="0"/>
        <w:framePr w:w="10766" w:h="3595" w:hRule="exact" w:wrap="none" w:vAnchor="page" w:hAnchor="margin" w:x="0" w:y="986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Pracoviště pro realizaci zkoušky musí být členem profesní asociace a pořádat kurz Strojník bazénu alespoň pět let. Pracoviště musí umožňovat praktické předvedení veškerých technologických postupů obsažených v KS a HS, tzn. se zdrojem elektrické energie 230V, musí být vybaveno následujícími pomůckami: model pískového filtru, šesticestný ventil, oběhové a dávkovací čerpadlo, tlaková láhev pro plynný chlor, ventil tlakové láhve, sonda pH, kalibrační roztok, fotometr pro měření pH, volného a vázaného chloru, pH metr, mV metr pro měření ORP a vodní vysavač dna a stěn bazénu. </w:t>
      </w:r>
    </w:p>
    <w:p>
      <w:pPr>
        <w:keepNext w:val="0"/>
        <w:keepLines w:val="0"/>
        <w:framePr w:w="10766" w:h="3595" w:hRule="exact" w:wrap="none" w:vAnchor="page" w:hAnchor="margin" w:x="0" w:y="986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Část praktické zkoušky je prováděna s funkčními přístroji a modely na učebně, část přímo ve funkční strojovně úpravny bazénové vody. Jde o modely nebo funkční přístroje nutné k praktickým zkouškám.</w:t>
      </w:r>
    </w:p>
    <w:p>
      <w:pPr>
        <w:keepNext w:val="0"/>
        <w:keepLines w:val="0"/>
        <w:framePr w:w="10766" w:h="3595" w:hRule="exact" w:wrap="none" w:vAnchor="page" w:hAnchor="margin" w:x="0" w:y="986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pracovišti musí být k dispozici:</w:t>
      </w:r>
    </w:p>
    <w:p>
      <w:pPr>
        <w:keepNext w:val="0"/>
        <w:keepLines w:val="0"/>
        <w:framePr w:w="10766" w:h="3595" w:hRule="exact" w:wrap="none" w:vAnchor="page" w:hAnchor="margin" w:x="0" w:y="986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dokumentace pro hodnocenou činnost – harmonogramy, bezpečnostní listy, technologický postup</w:t>
      </w:r>
    </w:p>
    <w:p>
      <w:pPr>
        <w:keepNext w:val="0"/>
        <w:keepLines w:val="0"/>
        <w:framePr w:w="10766" w:h="3595" w:hRule="exact" w:wrap="none" w:vAnchor="page" w:hAnchor="margin" w:x="0" w:y="986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osobní ochranné pracovní pomůcky dle předpisů BOZP</w:t>
      </w:r>
    </w:p>
    <w:p>
      <w:pPr>
        <w:keepNext w:val="0"/>
        <w:keepLines w:val="0"/>
        <w:framePr w:w="10766" w:h="3595" w:hRule="exact" w:wrap="none" w:vAnchor="page" w:hAnchor="margin" w:x="0" w:y="986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w:t>
      </w:r>
    </w:p>
    <w:p>
      <w:pPr>
        <w:pStyle w:val="P33"/>
        <w:framePr w:w="10766" w:h="1376" w:hRule="exact" w:wrap="none" w:vAnchor="page" w:hAnchor="margin" w:x="0" w:y="13690"/>
        <w:rPr>
          <w:rStyle w:val="C3"/>
          <w:rtl w:val="0"/>
        </w:rPr>
      </w:pPr>
    </w:p>
    <w:p>
      <w:pPr>
        <w:pStyle w:val="P35"/>
        <w:framePr w:w="10710" w:h="340" w:hRule="exact" w:wrap="none" w:vAnchor="page" w:hAnchor="margin" w:x="28" w:y="13690"/>
        <w:rPr>
          <w:rStyle w:val="C25"/>
          <w:rtl w:val="0"/>
        </w:rPr>
      </w:pPr>
      <w:r>
        <w:rPr>
          <w:rStyle w:val="C25"/>
          <w:rtl w:val="0"/>
        </w:rPr>
        <w:t>Doba přípravy na zkoušku</w:t>
      </w:r>
    </w:p>
    <w:p>
      <w:pPr>
        <w:keepNext w:val="0"/>
        <w:keepLines w:val="0"/>
        <w:framePr w:w="10766" w:h="1036" w:hRule="exact" w:wrap="none" w:vAnchor="page" w:hAnchor="margin" w:x="0" w:y="1403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45 až 60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Strojník bazénu, 7.5.2026 18:10:15</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2 až 4 hodiny (hodinou se rozumí 60 minut). Zkouška může být rozložena do více dnů (teoretická a praktická zkouška probíhají odděleně).</w:t>
      </w:r>
    </w:p>
    <w:p>
      <w:pPr>
        <w:pStyle w:val="P21"/>
        <w:framePr w:w="7654" w:h="331" w:hRule="exact" w:wrap="none" w:vAnchor="page" w:hAnchor="margin" w:x="28" w:y="15940"/>
        <w:rPr>
          <w:rStyle w:val="C16"/>
          <w:rtl w:val="0"/>
        </w:rPr>
      </w:pPr>
      <w:r>
        <w:rPr>
          <w:rStyle w:val="C16"/>
          <w:rtl w:val="0"/>
        </w:rPr>
        <w:t>Strojník bazénu, 7.5.2026 18:10:15</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připravila SR pro osobní služby, ustavená a licencovaná pro tuto činnost HK ČR a SP ČR.</w:t>
      </w:r>
    </w:p>
    <w:p>
      <w:pPr>
        <w:keepNext w:val="0"/>
        <w:keepLines w:val="0"/>
        <w:framePr w:w="10766" w:h="164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bazénů a saun ČR</w:t>
      </w:r>
    </w:p>
    <w:p>
      <w:pPr>
        <w:keepNext w:val="0"/>
        <w:keepLines w:val="0"/>
        <w:framePr w:w="10766" w:h="164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GHC Invest, s. r. o.</w:t>
      </w:r>
    </w:p>
    <w:p>
      <w:pPr>
        <w:keepNext w:val="0"/>
        <w:keepLines w:val="0"/>
        <w:framePr w:w="10766" w:h="164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Herborner Pumpenfabrik J. H. Hoffmann GmbH &amp; Co. KG</w:t>
      </w:r>
    </w:p>
    <w:p>
      <w:pPr>
        <w:keepNext w:val="0"/>
        <w:keepLines w:val="0"/>
        <w:framePr w:w="10766" w:h="164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Bazenservis, s. r. o.</w:t>
      </w:r>
    </w:p>
    <w:p>
      <w:pPr>
        <w:pStyle w:val="P21"/>
        <w:framePr w:w="7654" w:h="331" w:hRule="exact" w:wrap="none" w:vAnchor="page" w:hAnchor="margin" w:x="28" w:y="15940"/>
        <w:rPr>
          <w:rStyle w:val="C16"/>
          <w:rtl w:val="0"/>
        </w:rPr>
      </w:pPr>
      <w:r>
        <w:rPr>
          <w:rStyle w:val="C16"/>
          <w:rtl w:val="0"/>
        </w:rPr>
        <w:t>Strojník bazénu, 7.5.2026 18:10:15</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