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1240E5" Type="http://schemas.openxmlformats.org/officeDocument/2006/relationships/officeDocument" Target="/word/document.xml" /><Relationship Id="coreR481240E5" Type="http://schemas.openxmlformats.org/package/2006/relationships/metadata/core-properties" Target="/docProps/core.xml" /><Relationship Id="customR481240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25.7.2026 5:44:26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edukomforta,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Nový Dvůr 16, 33165 Žihle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European Academy of education s. r. o.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Ing. Formánek Marian Ph.D.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68301 Velešovice 155,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Gabriel Jiří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Nová 312, 25744 Netvořice</w:t>
      </w:r>
    </w:p>
    <w:p>
      <w:pPr>
        <w:pStyle w:val="P17"/>
        <w:framePr w:w="7847" w:h="376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Gymnázium Jana Pivečky a Střední odborná škola Slavičín</w:t>
      </w:r>
    </w:p>
    <w:p>
      <w:pPr>
        <w:pStyle w:val="P19"/>
        <w:framePr w:w="2784" w:h="376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Školní 822, 76321 Slavičín</w:t>
      </w:r>
    </w:p>
    <w:p>
      <w:pPr>
        <w:pStyle w:val="P13"/>
        <w:framePr w:w="7847" w:h="607" w:hRule="exact" w:wrap="none" w:vAnchor="page" w:hAnchor="margin" w:x="45" w:y="7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76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7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76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81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92"/>
        <w:rPr>
          <w:rStyle w:val="C15"/>
          <w:rtl w:val="0"/>
        </w:rPr>
      </w:pPr>
      <w:r>
        <w:rPr>
          <w:rStyle w:val="C15"/>
          <w:rtl w:val="0"/>
        </w:rPr>
        <w:t>Integrovaná střední škola technická, Benešov, Černoleská 1997</w:t>
      </w:r>
    </w:p>
    <w:p>
      <w:pPr>
        <w:pStyle w:val="P19"/>
        <w:framePr w:w="2784" w:h="607" w:hRule="exact" w:wrap="none" w:vAnchor="page" w:hAnchor="margin" w:x="7937" w:y="81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92"/>
        <w:rPr>
          <w:rStyle w:val="C16"/>
          <w:rtl w:val="0"/>
        </w:rPr>
      </w:pPr>
      <w:r>
        <w:rPr>
          <w:rStyle w:val="C16"/>
          <w:rtl w:val="0"/>
        </w:rPr>
        <w:t>Černoleská 1997, 25601 Benešov</w:t>
      </w:r>
    </w:p>
    <w:p>
      <w:pPr>
        <w:pStyle w:val="P13"/>
        <w:framePr w:w="7847" w:h="607" w:hRule="exact" w:wrap="none" w:vAnchor="page" w:hAnchor="margin" w:x="45" w:y="8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09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8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09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KARNOBAT TRADE s. r. 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Českobrodská 400, 19000 Praha 9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25.7.2026 5:44:26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tradičních řemesel s.r.o.</w:t>
      </w:r>
    </w:p>
    <w:p>
      <w:pPr>
        <w:pStyle w:val="P19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Střední 552/59, 60200 Brno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25.7.2026 5:44:26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Univerzita Pardubice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Studentská 95, 53210 Pardubice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slaboproudých zařízení, 25.7.2026 5:44:26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