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A235BD" Type="http://schemas.openxmlformats.org/officeDocument/2006/relationships/officeDocument" Target="/word/document.xml" /><Relationship Id="coreR24A235BD" Type="http://schemas.openxmlformats.org/package/2006/relationships/metadata/core-properties" Target="/docProps/core.xml" /><Relationship Id="customR24A235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Montér elektrických sítí, 30.9.2026 4:44:30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30.9.2026 4:44:30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sítí, 30.9.2026 4:44:30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