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8A705D" Type="http://schemas.openxmlformats.org/officeDocument/2006/relationships/officeDocument" Target="/word/document.xml" /><Relationship Id="coreR2D8A705D" Type="http://schemas.openxmlformats.org/package/2006/relationships/metadata/core-properties" Target="/docProps/core.xml" /><Relationship Id="customR2D8A70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elektrických instalací (kód: 26-017-H)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instalací, 10.8.2026 16:31:00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Elektrikář - silnoproud (kód: 26-51-H/02)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Elektromechanik pro zařízení a přístroje (kód: 26-52-H/01)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76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0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7868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811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836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861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885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92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2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9488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9736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9984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0232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10480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108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841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1109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11357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1605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1853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2101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2348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12462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Elektrikář (kód: 26-51-H/01)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0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054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13322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3570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3817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14065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4313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456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90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5355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6"/>
        <w:framePr w:w="10710" w:h="238" w:hRule="exact" w:wrap="none" w:vAnchor="page" w:hAnchor="margin" w:x="28" w:y="15602"/>
        <w:rPr>
          <w:rStyle w:val="C17"/>
          <w:rtl w:val="0"/>
        </w:rPr>
      </w:pPr>
      <w:r>
        <w:rPr>
          <w:rStyle w:val="C17"/>
          <w:rtl w:val="0"/>
        </w:rPr>
        <w:t>Úplnou profesní kvalifikaci Elektrikář - silnoproud (kód: 26-99-H/09) lze prokázat předložením osvědčení o získání některé z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instalací, 10.8.2026 16:31:00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7"/>
        <w:framePr w:w="10710" w:h="2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uvedených skupin profesních kvalifikací:</w:t>
      </w:r>
    </w:p>
    <w:p>
      <w:pPr>
        <w:pStyle w:val="P13"/>
        <w:framePr w:w="398" w:h="268" w:hRule="exact" w:wrap="none" w:vAnchor="page" w:hAnchor="margin" w:x="28" w:y="25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508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277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302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3272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3519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376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4015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4128"/>
        <w:rPr>
          <w:rStyle w:val="C16"/>
          <w:rtl w:val="0"/>
        </w:rPr>
      </w:pPr>
      <w:r>
        <w:rPr>
          <w:rStyle w:val="C16"/>
          <w:rtl w:val="0"/>
        </w:rPr>
        <w:t>Platnost od 20.5.2025 do neomezeně</w:t>
      </w:r>
    </w:p>
    <w:p>
      <w:pPr>
        <w:pStyle w:val="P12"/>
        <w:framePr w:w="10710" w:h="478" w:hRule="exact" w:wrap="none" w:vAnchor="page" w:hAnchor="margin" w:x="28" w:y="4376"/>
        <w:rPr>
          <w:rStyle w:val="C13"/>
          <w:rtl w:val="0"/>
        </w:rPr>
      </w:pPr>
      <w:r>
        <w:rPr>
          <w:rStyle w:val="C13"/>
          <w:rtl w:val="0"/>
        </w:rPr>
        <w:t>Úplnou profesní kvalifikaci Elektromechanik pro zařízení a přístroje (kód: 26-99-H/10)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49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96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5236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5484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573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598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622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65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8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6857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710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735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760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784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821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1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8478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8725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8973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9221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946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98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3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0098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1034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059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084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1090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1338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11451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2"/>
        <w:framePr w:w="10710" w:h="478" w:hRule="exact" w:wrap="none" w:vAnchor="page" w:hAnchor="margin" w:x="28" w:y="11699"/>
        <w:rPr>
          <w:rStyle w:val="C13"/>
          <w:rtl w:val="0"/>
        </w:rPr>
      </w:pPr>
      <w:r>
        <w:rPr>
          <w:rStyle w:val="C13"/>
          <w:rtl w:val="0"/>
        </w:rPr>
        <w:t>Úplnou profesní kvalifikaci Elektrikář (kód: 26-99-H/08)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2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9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12559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2806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3054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1330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3550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379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02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8"/>
        <w:framePr w:w="5386" w:h="361" w:hRule="exact" w:wrap="none" w:vAnchor="page" w:hAnchor="margin" w:x="0" w:y="14365"/>
        <w:rPr>
          <w:rStyle w:val="C3"/>
          <w:rtl w:val="0"/>
        </w:rPr>
      </w:pPr>
    </w:p>
    <w:p>
      <w:pPr>
        <w:pStyle w:val="P19"/>
        <w:framePr w:w="5274" w:h="249" w:hRule="exact" w:wrap="none" w:vAnchor="page" w:hAnchor="margin" w:x="56" w:y="14421"/>
        <w:rPr>
          <w:rStyle w:val="C19"/>
          <w:rtl w:val="0"/>
        </w:rPr>
      </w:pPr>
      <w:r>
        <w:rPr>
          <w:rStyle w:val="C19"/>
          <w:rtl w:val="0"/>
        </w:rPr>
        <w:t>Povolání / Typová pozice</w:t>
      </w:r>
    </w:p>
    <w:p>
      <w:pPr>
        <w:pStyle w:val="P18"/>
        <w:framePr w:w="5380" w:h="361" w:hRule="exact" w:wrap="none" w:vAnchor="page" w:hAnchor="margin" w:x="5386" w:y="14365"/>
        <w:rPr>
          <w:rStyle w:val="C3"/>
          <w:rtl w:val="0"/>
        </w:rPr>
      </w:pPr>
    </w:p>
    <w:p>
      <w:pPr>
        <w:pStyle w:val="P19"/>
        <w:framePr w:w="5268" w:h="249" w:hRule="exact" w:wrap="none" w:vAnchor="page" w:hAnchor="margin" w:x="5442" w:y="14421"/>
        <w:rPr>
          <w:rStyle w:val="C19"/>
          <w:rtl w:val="0"/>
        </w:rPr>
      </w:pPr>
      <w:r>
        <w:rPr>
          <w:rStyle w:val="C19"/>
          <w:rtl w:val="0"/>
        </w:rPr>
        <w:t>Nadřízené povolání</w:t>
      </w:r>
    </w:p>
    <w:p>
      <w:pPr>
        <w:pStyle w:val="P20"/>
        <w:framePr w:w="5293" w:h="376" w:hRule="exact" w:wrap="none" w:vAnchor="page" w:hAnchor="margin" w:x="45" w:y="14726"/>
        <w:rPr>
          <w:rStyle w:val="C3"/>
          <w:rtl w:val="0"/>
        </w:rPr>
      </w:pPr>
    </w:p>
    <w:p>
      <w:pPr>
        <w:pStyle w:val="P21"/>
        <w:framePr w:w="5241" w:h="249" w:hRule="exact" w:wrap="none" w:vAnchor="page" w:hAnchor="margin" w:x="71" w:y="14782"/>
        <w:rPr>
          <w:rStyle w:val="C20"/>
          <w:rtl w:val="0"/>
        </w:rPr>
      </w:pPr>
      <w:r>
        <w:rPr>
          <w:rStyle w:val="C20"/>
          <w:rtl w:val="0"/>
        </w:rPr>
        <w:t>Elektromechanik pro silnoproud</w:t>
      </w:r>
    </w:p>
    <w:p>
      <w:pPr>
        <w:pStyle w:val="P22"/>
        <w:framePr w:w="5338" w:h="376" w:hRule="exact" w:wrap="none" w:vAnchor="page" w:hAnchor="margin" w:x="5383" w:y="14726"/>
        <w:rPr>
          <w:rStyle w:val="C3"/>
          <w:rtl w:val="0"/>
        </w:rPr>
      </w:pPr>
    </w:p>
    <w:p>
      <w:pPr>
        <w:pStyle w:val="P23"/>
        <w:framePr w:w="5256" w:h="249" w:hRule="exact" w:wrap="none" w:vAnchor="page" w:hAnchor="margin" w:x="5439" w:y="14782"/>
        <w:rPr>
          <w:rStyle w:val="C21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instalací, 10.8.2026 16:31:00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shd w:val="clear" w:fill="D9D9D9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3">
    <w:name w:val="ParagraphStyle22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