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4A68B1" Type="http://schemas.openxmlformats.org/officeDocument/2006/relationships/officeDocument" Target="/word/document.xml" /><Relationship Id="coreR684A68B1" Type="http://schemas.openxmlformats.org/package/2006/relationships/metadata/core-properties" Target="/docProps/core.xml" /><Relationship Id="customR684A68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Štípač/štípačka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2:35:26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Štípač/štípačka kamene, 30.9.2026 2:35:26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