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742F35" Type="http://schemas.openxmlformats.org/officeDocument/2006/relationships/officeDocument" Target="/word/document.xml" /><Relationship Id="coreR2D742F35" Type="http://schemas.openxmlformats.org/package/2006/relationships/metadata/core-properties" Target="/docProps/core.xml" /><Relationship Id="customR2D742F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BOZP (kód: 39-005-T)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bezpečnosti a ochrany zdraví při práci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Aplikace právních a ostatních předpisů a evropských právních předpisů v oblasti BOZP, včetně Národní politiky BOZP v ČR při výkonu činnosti manažera BOZP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Zavádění a aktualizace systému řízení BOZP</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Hodnocení a řízení rizik BOZP</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zásad technické bezpečnosti při výkonu manažera BOZP</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ergonomických přístupů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Školení vedoucích zaměstnanců v BOZP</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Šetření, evidence a hlášení pracovních úrazů a nemocí z povolání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 kontrolními orgány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Prověřování účinnosti preventivních kontrol BOZP na pracovištích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Kontrolování úplnosti a aktuálnosti dokumentace BOZP</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Vyhodnocování ekonomické účinnosti systému řízení BOZP</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Manažer/manažerka BOZP, 20.10.2026 9:41:28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67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osobou odborně způsobilou v oblasti prevence rizik BOZP podle zákona 309/2006 Sb. v pozdějším znění.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odpovědi na otázky obsažené v písemném testu (prokázání zejména znalostí základních právních předpisů, požadavky na bezpečnost provozu a používání strojů a technických zařízení, ergonomie v pracovním prostředí, evidence a hlášení pracovních úrazů, požadavky kategorizace prací).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děje v rámci odborné práce, kterou uchazeč zpracuje předem a předá k odbornému posouzení. Téma práce zadá autorizovaná osoba 21 pracovních dnů před konáním zkoušky. Uchazeč vypracovanou práci v rozsahu minimálně tří normostran odevzdá 7 pracovních dnů před konáním zkoušky. Předmětem hodnocení výkonu na zkoušce bude obhajoba písemné práce. Autorizovaná osoba disponuje souborem minimálně 10 zadání odborných prací. Autorizovaná osoba může klást dopňující otázky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Aplikace právních a ostatních předpisů a evropských právních předpisů v oblasti BOZP, včetně Národní politiky BOZP v ČR při výkonu činnosti manažera BOZP se ověřuje formou písemného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písemných otázek pro písemné testy stanoví autorizovaná osoba podle požadavků hodnoticího standardu. Musí přitom splňovat následující pravidla: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řádově několik desítek různě sestavených testů. Minimální počet otázek úplného souboru písemných otázek je 360 (90 na každé písemně ověřované kritérium). Každá otázka má 3 varianty odpovědí z nichž právě jedna je správná.</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 Rozsah testu je 70 otázek, přičemž každé kritérium musí být zastoupeno minimálně 15 otázkami. Doba stanovená na vypracování písemného testu je 75 minut.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kompetence Aplikace zásad technické bezpečnosti při výkonu manažera BOZP, kritérium d) - uchazeč si zvolí obor sám, podle svých předchozích zkušeností.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20.10.2026 9:41:28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výchovy bezpečnosti práce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20.10.2026 9:41:28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